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0E8D" w:rsidRDefault="00D94D45">
      <w:pPr>
        <w:spacing w:after="74" w:line="259" w:lineRule="auto"/>
        <w:ind w:left="510" w:right="-863" w:firstLine="0"/>
      </w:pPr>
      <w:r>
        <w:rPr>
          <w:rFonts w:ascii="Arial" w:eastAsia="Arial" w:hAnsi="Arial" w:cs="Arial"/>
        </w:rPr>
        <w:t xml:space="preserve"> </w:t>
      </w:r>
    </w:p>
    <w:p w:rsidR="00220E8D" w:rsidRDefault="00D94D45">
      <w:pPr>
        <w:pStyle w:val="Heading1"/>
      </w:pPr>
      <w:r>
        <w:t>Software Requirements</w:t>
      </w:r>
    </w:p>
    <w:p w:rsidR="00220E8D" w:rsidRDefault="00D94D45">
      <w:pPr>
        <w:numPr>
          <w:ilvl w:val="0"/>
          <w:numId w:val="1"/>
        </w:numPr>
        <w:spacing w:after="399" w:line="259" w:lineRule="auto"/>
        <w:ind w:hanging="360"/>
      </w:pPr>
      <w:r>
        <w:rPr>
          <w:b/>
        </w:rPr>
        <w:t>Who consumes requirements?</w:t>
      </w:r>
    </w:p>
    <w:p w:rsidR="00220E8D" w:rsidRDefault="00D94D45">
      <w:pPr>
        <w:ind w:left="1380" w:right="9"/>
      </w:pPr>
      <w:r>
        <w:t xml:space="preserve">     Requirements are concepts that highlight w</w:t>
      </w:r>
      <w:bookmarkStart w:id="0" w:name="_GoBack"/>
      <w:bookmarkEnd w:id="0"/>
      <w:r>
        <w:t>hat a given system needs to do to avail a benefit or utility. These requirements are implemented during the initial stages of the System Development Lifecycle (SDLC). Requirements describe the users` aim of th</w:t>
      </w:r>
      <w:r>
        <w:t xml:space="preserve">e System. The documents avail the project coordinators` tools for completing the projects. The software industry applies SDLC to develop, design, and test </w:t>
      </w:r>
      <w:proofErr w:type="spellStart"/>
      <w:r>
        <w:t>highquality</w:t>
      </w:r>
      <w:proofErr w:type="spellEnd"/>
      <w:r>
        <w:t xml:space="preserve"> software. The executive members of the project develop the requirements with input from t</w:t>
      </w:r>
      <w:r>
        <w:t>he clients. The statements enable the project executive management, functional managers, and users to update the System's implementation process. The project managers can design, develop and implement the status required to ensure timely completion of proj</w:t>
      </w:r>
      <w:r>
        <w:t>ects (</w:t>
      </w:r>
      <w:proofErr w:type="spellStart"/>
      <w:r>
        <w:t>Heizer</w:t>
      </w:r>
      <w:proofErr w:type="spellEnd"/>
      <w:r>
        <w:t xml:space="preserve"> et al., 2017). </w:t>
      </w:r>
    </w:p>
    <w:p w:rsidR="00220E8D" w:rsidRDefault="00D94D45">
      <w:pPr>
        <w:spacing w:after="160"/>
        <w:ind w:left="1380" w:right="9"/>
      </w:pPr>
      <w:r>
        <w:t>There is a need for applying high-level programming languages such as Java, C, c+ +, Pascal, and PHB. The languages are essential for coding purposes. In this regard, the programming language identified is determined by the nature of the software (</w:t>
      </w:r>
      <w:proofErr w:type="spellStart"/>
      <w:r>
        <w:t>Heizer</w:t>
      </w:r>
      <w:proofErr w:type="spellEnd"/>
      <w:r>
        <w:t xml:space="preserve">, </w:t>
      </w:r>
      <w:r>
        <w:t xml:space="preserve">et al., 2017). </w:t>
      </w:r>
    </w:p>
    <w:p w:rsidR="00220E8D" w:rsidRDefault="00D94D45">
      <w:pPr>
        <w:numPr>
          <w:ilvl w:val="0"/>
          <w:numId w:val="1"/>
        </w:numPr>
        <w:spacing w:after="399" w:line="259" w:lineRule="auto"/>
        <w:ind w:hanging="360"/>
      </w:pPr>
      <w:r>
        <w:rPr>
          <w:b/>
        </w:rPr>
        <w:t>Getting security requirements implemented.</w:t>
      </w:r>
    </w:p>
    <w:p w:rsidR="00220E8D" w:rsidRDefault="00D94D45">
      <w:pPr>
        <w:ind w:left="1380" w:right="9"/>
      </w:pPr>
      <w:r>
        <w:t>Depending upon the skill of the receivers and implementers, it may be enough to write a requirement that says something on the order of, "Traffic to the application server must only be allowed from</w:t>
      </w:r>
      <w:r>
        <w:t xml:space="preserve"> the web termination server to the application server. Getting security requirements implemented". The stage involves the actual development and building of the product. The process involves the generation of the programming code and should adhere to DDS g</w:t>
      </w:r>
      <w:r>
        <w:t>uidelines. Correct details and organization are essential for the successful implementation of a program. In this regard, the software developers should adhere to the guidelines stipulated by their institution and programming tools such as interpreters, co</w:t>
      </w:r>
      <w:r>
        <w:t xml:space="preserve">mpilers, and debuggers, among others. The inputs from the system design are developed </w:t>
      </w:r>
      <w:r>
        <w:lastRenderedPageBreak/>
        <w:t xml:space="preserve">into nits integrated into the next stage. The units developed are then tested for functionality purposes. </w:t>
      </w:r>
    </w:p>
    <w:p w:rsidR="00220E8D" w:rsidRDefault="00D94D45">
      <w:pPr>
        <w:spacing w:after="396" w:line="259" w:lineRule="auto"/>
        <w:ind w:left="1380" w:right="9"/>
      </w:pPr>
      <w:r>
        <w:t xml:space="preserve">This activity is termed as unit testing. </w:t>
      </w:r>
    </w:p>
    <w:p w:rsidR="00220E8D" w:rsidRDefault="00D94D45">
      <w:pPr>
        <w:numPr>
          <w:ilvl w:val="0"/>
          <w:numId w:val="1"/>
        </w:numPr>
        <w:spacing w:after="160"/>
        <w:ind w:hanging="360"/>
      </w:pPr>
      <w:r>
        <w:rPr>
          <w:b/>
        </w:rPr>
        <w:t>Why do good requireme</w:t>
      </w:r>
      <w:r>
        <w:rPr>
          <w:b/>
        </w:rPr>
        <w:t>nts go bad? What can be done to prevent things from going bad?</w:t>
      </w:r>
    </w:p>
    <w:p w:rsidR="00220E8D" w:rsidRDefault="00D94D45">
      <w:pPr>
        <w:ind w:left="1380" w:right="9"/>
      </w:pPr>
      <w:r>
        <w:t xml:space="preserve">      SDLC is, in most cases, organized systematically. A problem-free project will likely lower costs and produce high-quality products (</w:t>
      </w:r>
      <w:proofErr w:type="spellStart"/>
      <w:r>
        <w:t>Bydrec</w:t>
      </w:r>
      <w:proofErr w:type="spellEnd"/>
      <w:r>
        <w:t>, Inc. 2021). Sometimes, software development pro</w:t>
      </w:r>
      <w:r>
        <w:t>jects fail and need agile processes that yield cost-effective programs for better outcomes. The systems require streamlining for future project undertakings and also need a well-organized time frame. Project management strategies save individuals from unex</w:t>
      </w:r>
      <w:r>
        <w:t>pected challenges. There is also the need for early-stage prototyping and middle-level reiterating. Failure to pre-empt challenges is an excellent step in building a middle-level quality testing process (</w:t>
      </w:r>
      <w:proofErr w:type="spellStart"/>
      <w:r>
        <w:t>Bydrec</w:t>
      </w:r>
      <w:proofErr w:type="spellEnd"/>
      <w:r>
        <w:t>, Inc. 2021). It is prudent to pre-empt proble</w:t>
      </w:r>
      <w:r>
        <w:t>ms for appropriate testing processes. Poor management solutions also contribute to reasonable requirements going bad. There is a need to use the right skills to avoid project mismanagement. Budgets limits may also yield poor outcomes. The process is caused</w:t>
      </w:r>
      <w:r>
        <w:t xml:space="preserve"> by insufficient funds estimation, leading to unrealistic time plans. Therefore, suitably trained and experienced staff should manage the software project. The manager should be a team player who engages all the stakeholders. In this case, they can apply p</w:t>
      </w:r>
      <w:r>
        <w:t>rototyping tools. The tools are vital for documentation and more streamlined tech (</w:t>
      </w:r>
      <w:proofErr w:type="spellStart"/>
      <w:r>
        <w:t>Bydrec</w:t>
      </w:r>
      <w:proofErr w:type="spellEnd"/>
      <w:r>
        <w:t xml:space="preserve">, Inc. 2021). It is also prudent to allocate activities appropriately. Failure to allocate the tasks may lead to good requirements going bad. It is prudent to prepare </w:t>
      </w:r>
      <w:r>
        <w:t>software requirements by creating a sensible timeframe where an appropriate approach is applied.  There is a growing demand for increased functionality in software. The ultimate goal of software process improvement should be to lower the costs associated w</w:t>
      </w:r>
      <w:r>
        <w:t>ith creating and maintaining software applications.</w:t>
      </w:r>
      <w:r>
        <w:br w:type="page"/>
      </w:r>
    </w:p>
    <w:p w:rsidR="00220E8D" w:rsidRDefault="00D94D45">
      <w:pPr>
        <w:pStyle w:val="Heading1"/>
        <w:ind w:right="1"/>
      </w:pPr>
      <w:r>
        <w:lastRenderedPageBreak/>
        <w:t>References</w:t>
      </w:r>
    </w:p>
    <w:p w:rsidR="00220E8D" w:rsidRDefault="00D94D45">
      <w:pPr>
        <w:spacing w:after="236" w:line="259" w:lineRule="auto"/>
        <w:ind w:left="1380" w:right="9"/>
      </w:pPr>
      <w:proofErr w:type="spellStart"/>
      <w:r>
        <w:t>Bydrec</w:t>
      </w:r>
      <w:proofErr w:type="spellEnd"/>
      <w:r>
        <w:t xml:space="preserve">, Inc. (2021).  Problems to avoid during system development life cycle. </w:t>
      </w:r>
    </w:p>
    <w:p w:rsidR="00220E8D" w:rsidRDefault="00D94D45">
      <w:pPr>
        <w:spacing w:after="403" w:line="259" w:lineRule="auto"/>
        <w:ind w:left="1385" w:firstLine="0"/>
      </w:pPr>
      <w:proofErr w:type="spellStart"/>
      <w:r>
        <w:t>Bydrec</w:t>
      </w:r>
      <w:proofErr w:type="spellEnd"/>
      <w:r>
        <w:t xml:space="preserve">, Inc. </w:t>
      </w:r>
      <w:r>
        <w:rPr>
          <w:color w:val="00000A"/>
          <w:u w:val="single" w:color="00000A"/>
        </w:rPr>
        <w:t>https://blog.bydrec.com/problems-system-development-life-cycle</w:t>
      </w:r>
    </w:p>
    <w:p w:rsidR="00220E8D" w:rsidRDefault="00D94D45">
      <w:pPr>
        <w:spacing w:after="12069"/>
        <w:ind w:left="2090" w:right="9" w:hanging="720"/>
      </w:pPr>
      <w:proofErr w:type="spellStart"/>
      <w:r>
        <w:t>Heizer</w:t>
      </w:r>
      <w:proofErr w:type="spellEnd"/>
      <w:r>
        <w:t xml:space="preserve">, J., Render, B., &amp; Munson, C. </w:t>
      </w:r>
      <w:r>
        <w:t xml:space="preserve">(2017). </w:t>
      </w:r>
      <w:r>
        <w:rPr>
          <w:i/>
        </w:rPr>
        <w:t>Operations management: Sustainability and supply management.</w:t>
      </w:r>
      <w:r>
        <w:t xml:space="preserve"> Pearson Education Inc.</w:t>
      </w:r>
    </w:p>
    <w:p w:rsidR="00220E8D" w:rsidRDefault="00D94D45">
      <w:pPr>
        <w:spacing w:after="0" w:line="259" w:lineRule="auto"/>
        <w:ind w:left="0" w:firstLine="0"/>
      </w:pPr>
      <w:hyperlink r:id="rId7">
        <w:r>
          <w:rPr>
            <w:rFonts w:ascii="Arial" w:eastAsia="Arial" w:hAnsi="Arial" w:cs="Arial"/>
            <w:sz w:val="2"/>
          </w:rPr>
          <w:t>Powered by TCPDF (www.tcpdf.org)</w:t>
        </w:r>
      </w:hyperlink>
    </w:p>
    <w:sectPr w:rsidR="00220E8D">
      <w:headerReference w:type="even" r:id="rId8"/>
      <w:headerReference w:type="default" r:id="rId9"/>
      <w:footerReference w:type="even" r:id="rId10"/>
      <w:footerReference w:type="default" r:id="rId11"/>
      <w:headerReference w:type="first" r:id="rId12"/>
      <w:footerReference w:type="first" r:id="rId13"/>
      <w:pgSz w:w="11900" w:h="16840"/>
      <w:pgMar w:top="387" w:right="1430" w:bottom="20" w:left="57" w:header="720" w:footer="1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D45" w:rsidRDefault="00D94D45">
      <w:pPr>
        <w:spacing w:after="0" w:line="240" w:lineRule="auto"/>
      </w:pPr>
      <w:r>
        <w:separator/>
      </w:r>
    </w:p>
  </w:endnote>
  <w:endnote w:type="continuationSeparator" w:id="0">
    <w:p w:rsidR="00D94D45" w:rsidRDefault="00D94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E8D" w:rsidRDefault="00D94D45">
    <w:pPr>
      <w:spacing w:after="367" w:line="259" w:lineRule="auto"/>
      <w:ind w:left="567" w:firstLine="0"/>
    </w:pPr>
    <w:r>
      <w:rPr>
        <w:rFonts w:ascii="Times New Roman" w:eastAsia="Times New Roman" w:hAnsi="Times New Roman" w:cs="Times New Roman"/>
        <w:sz w:val="16"/>
      </w:rPr>
      <w:t>This study source was downloaded by 100000845424264 from CourseHero.com on 04-27-2022 06:10:10 GMT -05:00</w:t>
    </w:r>
  </w:p>
  <w:p w:rsidR="00220E8D" w:rsidRDefault="00D94D45">
    <w:pPr>
      <w:spacing w:after="0" w:line="259" w:lineRule="auto"/>
      <w:ind w:left="567" w:firstLine="0"/>
    </w:pPr>
    <w:r>
      <w:rPr>
        <w:rFonts w:ascii="Times New Roman" w:eastAsia="Times New Roman" w:hAnsi="Times New Roman" w:cs="Times New Roman"/>
        <w:sz w:val="16"/>
      </w:rPr>
      <w:t>https://www.coursehero.com/file/121967266/Software-Requirementsdocx/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E8D" w:rsidRDefault="00220E8D">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E8D" w:rsidRDefault="00220E8D">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D45" w:rsidRDefault="00D94D45">
      <w:pPr>
        <w:spacing w:after="0" w:line="240" w:lineRule="auto"/>
      </w:pPr>
      <w:r>
        <w:separator/>
      </w:r>
    </w:p>
  </w:footnote>
  <w:footnote w:type="continuationSeparator" w:id="0">
    <w:p w:rsidR="00D94D45" w:rsidRDefault="00D94D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E8D" w:rsidRDefault="00D94D45">
    <w:pPr>
      <w:spacing w:after="0" w:line="226" w:lineRule="auto"/>
      <w:ind w:left="1385" w:firstLine="0"/>
      <w:jc w:val="right"/>
    </w:pPr>
    <w:r>
      <w:fldChar w:fldCharType="begin"/>
    </w:r>
    <w:r>
      <w:instrText xml:space="preserve"> PAGE   \* MERGEFORMAT </w:instrText>
    </w:r>
    <w:r>
      <w:fldChar w:fldCharType="separate"/>
    </w:r>
    <w:r>
      <w:t>2</w:t>
    </w:r>
    <w:r>
      <w:fldChar w:fldCharType="end"/>
    </w:r>
    <w:r>
      <w:t>SOFTWARE REQUIREMENTS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E8D" w:rsidRDefault="00220E8D">
    <w:pPr>
      <w:spacing w:after="0" w:line="226" w:lineRule="auto"/>
      <w:ind w:left="1385"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E8D" w:rsidRDefault="00220E8D">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B83808"/>
    <w:multiLevelType w:val="hybridMultilevel"/>
    <w:tmpl w:val="701C4BCA"/>
    <w:lvl w:ilvl="0" w:tplc="F74A5724">
      <w:start w:val="1"/>
      <w:numFmt w:val="decimal"/>
      <w:lvlText w:val="%1."/>
      <w:lvlJc w:val="left"/>
      <w:pPr>
        <w:ind w:left="173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85A0BDF0">
      <w:start w:val="1"/>
      <w:numFmt w:val="lowerLetter"/>
      <w:lvlText w:val="%2"/>
      <w:lvlJc w:val="left"/>
      <w:pPr>
        <w:ind w:left="12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178EF078">
      <w:start w:val="1"/>
      <w:numFmt w:val="lowerRoman"/>
      <w:lvlText w:val="%3"/>
      <w:lvlJc w:val="left"/>
      <w:pPr>
        <w:ind w:left="19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712CE14">
      <w:start w:val="1"/>
      <w:numFmt w:val="decimal"/>
      <w:lvlText w:val="%4"/>
      <w:lvlJc w:val="left"/>
      <w:pPr>
        <w:ind w:left="26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E7AA80E">
      <w:start w:val="1"/>
      <w:numFmt w:val="lowerLetter"/>
      <w:lvlText w:val="%5"/>
      <w:lvlJc w:val="left"/>
      <w:pPr>
        <w:ind w:left="3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BEBA763E">
      <w:start w:val="1"/>
      <w:numFmt w:val="lowerRoman"/>
      <w:lvlText w:val="%6"/>
      <w:lvlJc w:val="left"/>
      <w:pPr>
        <w:ind w:left="4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8B76A848">
      <w:start w:val="1"/>
      <w:numFmt w:val="decimal"/>
      <w:lvlText w:val="%7"/>
      <w:lvlJc w:val="left"/>
      <w:pPr>
        <w:ind w:left="4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52363246">
      <w:start w:val="1"/>
      <w:numFmt w:val="lowerLetter"/>
      <w:lvlText w:val="%8"/>
      <w:lvlJc w:val="left"/>
      <w:pPr>
        <w:ind w:left="5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202EF0EC">
      <w:start w:val="1"/>
      <w:numFmt w:val="lowerRoman"/>
      <w:lvlText w:val="%9"/>
      <w:lvlJc w:val="left"/>
      <w:pPr>
        <w:ind w:left="6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E8D"/>
    <w:rsid w:val="00220E8D"/>
    <w:rsid w:val="00927415"/>
    <w:rsid w:val="00D94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2E5C3A-61AA-4640-BE4C-467A361E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1"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6"/>
      <w:ind w:left="1392"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647</Words>
  <Characters>3694</Characters>
  <Application>Microsoft Office Word</Application>
  <DocSecurity>0</DocSecurity>
  <Lines>30</Lines>
  <Paragraphs>8</Paragraphs>
  <ScaleCrop>false</ScaleCrop>
  <Company/>
  <LinksUpToDate>false</LinksUpToDate>
  <CharactersWithSpaces>4333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100000769924419,CHDL-UGC-Meta</cp:keywords>
  <cp:lastModifiedBy>Microsoft account</cp:lastModifiedBy>
  <cp:revision>2</cp:revision>
  <dcterms:created xsi:type="dcterms:W3CDTF">2022-04-27T11:11:00Z</dcterms:created>
  <dcterms:modified xsi:type="dcterms:W3CDTF">2022-04-27T11:11:00Z</dcterms:modified>
</cp:coreProperties>
</file>