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17A99" w:rsidRDefault="00B56D54">
      <w:pPr>
        <w:pStyle w:val="Heading1"/>
        <w:spacing w:after="782"/>
        <w:ind w:left="2116" w:right="722"/>
      </w:pPr>
      <w:r>
        <w:t>Political Participation Paper</w:t>
      </w:r>
    </w:p>
    <w:p w:rsidR="00D17A99" w:rsidRDefault="00B56D54">
      <w:pPr>
        <w:ind w:left="1380"/>
      </w:pPr>
      <w:r>
        <w:t xml:space="preserve">    </w:t>
      </w:r>
      <w:r>
        <w:tab/>
      </w:r>
      <w:r>
        <w:t>In the United States, the political participation of citizens is an essential part for democracy to operate. Political participation are the different activities and ways individuals engage in politics and policies. Throughout the h</w:t>
      </w:r>
      <w:bookmarkStart w:id="0" w:name="_GoBack"/>
      <w:bookmarkEnd w:id="0"/>
      <w:r>
        <w:t>istory of the United Sta</w:t>
      </w:r>
      <w:r>
        <w:t>tes, we have seen political participation in two different ways: conventional and unconventional. The conventional form of political participation has been done in any election for public office in which citizens have a direct engagement to politics. In co</w:t>
      </w:r>
      <w:r>
        <w:t>ntrast, unconventional political participation has been done by major historic events such as the Civil Rights Movement and the Women’s Suffrage in which both demonstrations took an indirect approach to changed public policies for certain groups of people.</w:t>
      </w:r>
      <w:r>
        <w:t xml:space="preserve"> Therefore, the rights, responsibilities, and roles of citizens is vast and has embodied many civic and service organizations. Furthermore, the demonstration of the Civil Rights Movement has changed the political participation, representation, and inclusiv</w:t>
      </w:r>
      <w:r>
        <w:t xml:space="preserve">eness for citizens and has played a role in how the rights and responsibilities of citizens has evolved. </w:t>
      </w:r>
    </w:p>
    <w:p w:rsidR="00D17A99" w:rsidRDefault="00B56D54">
      <w:pPr>
        <w:ind w:left="1370" w:firstLine="720"/>
      </w:pPr>
      <w:r>
        <w:t>For many United States citizens, they are unaware of the rights and responsibilities given to them by the Constitution and Bill of Rights. The general</w:t>
      </w:r>
      <w:r>
        <w:t xml:space="preserve"> rights given to citizens are: freedom to express yourself, freedom to pursue “life, liberty and the pursuit of happiness”, and the right to vote in elections of public office. (USCIS) However, with these rights come responsibilities. The general responsib</w:t>
      </w:r>
      <w:r>
        <w:t>ilities of citizens are: to support and defend the Constitution, participate in the democratic process, and to respect the rights, beliefs and opinions of others. (USCIS) Because of the responsibilities to “support and defend the Constitution” and “to resp</w:t>
      </w:r>
      <w:r>
        <w:t xml:space="preserve">ect the rights, beliefs and opinions of others”, many civic and service organizations were created to protect and support millions of individuals, groups and families. (National Council of Nonprofit) To explain, after the </w:t>
      </w:r>
      <w:proofErr w:type="gramStart"/>
      <w:r>
        <w:t>first</w:t>
      </w:r>
      <w:proofErr w:type="gramEnd"/>
      <w:r>
        <w:t xml:space="preserve"> World War, the fear of Commu</w:t>
      </w:r>
      <w:r>
        <w:t xml:space="preserve">nism led to the abuse of citizens’ civil liberties and so the American Civil Liberties Union “ACLU” was </w:t>
      </w:r>
      <w:r>
        <w:lastRenderedPageBreak/>
        <w:t>created. The American Civil Liberties Union aims to defend and preserve individual rights and liberties that the Constitution guarantees, when the right</w:t>
      </w:r>
      <w:r>
        <w:t>s to free expression and assembly is challenged by the government. (ACLU) In the same manner, the National Association for the Advancement of Colored People “NAACP” aim to ensure the political, educational, social, and economic equality for all citizens an</w:t>
      </w:r>
      <w:r>
        <w:t>d to remove all barriers of racial discrimination through the democratic process in reaction to the lynching of African Americans in the United States. (NAACP) Not to mention, the National Association for the Advancement of Colored People played a major ro</w:t>
      </w:r>
      <w:r>
        <w:t xml:space="preserve">le in the success of the Civil Rights </w:t>
      </w:r>
    </w:p>
    <w:p w:rsidR="00D17A99" w:rsidRDefault="00B56D54">
      <w:pPr>
        <w:spacing w:after="236" w:line="259" w:lineRule="auto"/>
        <w:ind w:left="1380"/>
      </w:pPr>
      <w:r>
        <w:t xml:space="preserve">Movement. </w:t>
      </w:r>
    </w:p>
    <w:p w:rsidR="00D17A99" w:rsidRDefault="00B56D54">
      <w:pPr>
        <w:tabs>
          <w:tab w:val="center" w:pos="1385"/>
          <w:tab w:val="right" w:pos="10745"/>
        </w:tabs>
        <w:spacing w:after="242" w:line="259" w:lineRule="auto"/>
        <w:ind w:left="0" w:firstLine="0"/>
      </w:pPr>
      <w:r>
        <w:rPr>
          <w:sz w:val="22"/>
        </w:rPr>
        <w:tab/>
      </w:r>
      <w:r>
        <w:t xml:space="preserve">   </w:t>
      </w:r>
      <w:r>
        <w:tab/>
        <w:t>The Civil Rights Movement was a nonviolent protest that ended segregated by race in the</w:t>
      </w:r>
    </w:p>
    <w:p w:rsidR="00D17A99" w:rsidRDefault="00B56D54">
      <w:pPr>
        <w:spacing w:after="236" w:line="259" w:lineRule="auto"/>
        <w:ind w:left="1380"/>
      </w:pPr>
      <w:r>
        <w:t xml:space="preserve">South that achieved the most important breakthrough in equal rights legislation for African </w:t>
      </w:r>
    </w:p>
    <w:p w:rsidR="00D17A99" w:rsidRDefault="00B56D54">
      <w:pPr>
        <w:ind w:left="1380"/>
      </w:pPr>
      <w:r>
        <w:t xml:space="preserve">Americans and other </w:t>
      </w:r>
      <w:r>
        <w:t>minorities. (History, 2009) The newly passed legislation were the Civil Rights Act of 1964 and the Voting Rights Act of 1965. The Civil Rights Act outlaw discrimination based on race, color, religion, sex, or national origin. (U.S. Equal Employment Opportu</w:t>
      </w:r>
      <w:r>
        <w:t>nity Commission) Because of the Civil Rights Act, gender-based discrimination in the workplace is now illegal. In effect, there is equal opportunity and inclusiveness for women to enter the work field. Likewise, the Voting Act of 1965, prohibits racial dis</w:t>
      </w:r>
      <w:r>
        <w:t>crimination in voting. (U.S. Department of Justice) Before and during the Civil Rights Movement, African Americans had to take literacy tests that prevented them from voting. The Voting Act allows more African Americans to vote. As a result, the percentage</w:t>
      </w:r>
      <w:r>
        <w:t xml:space="preserve"> of African American voters increased along with the political participation in the nation. Because more African Americans and minorities were voting, more and more minorities began to hold government positions. Therefor the representation of the African A</w:t>
      </w:r>
      <w:r>
        <w:t xml:space="preserve">merican population or any other minority population is now being seen and represented in government. </w:t>
      </w:r>
    </w:p>
    <w:p w:rsidR="00D17A99" w:rsidRDefault="00B56D54">
      <w:pPr>
        <w:ind w:left="1370" w:firstLine="720"/>
      </w:pPr>
      <w:r>
        <w:lastRenderedPageBreak/>
        <w:t xml:space="preserve">In the beginning of the Unites States, the rights and responsibilities of citizens were only given to Caucasian men that owned property. Those rights and </w:t>
      </w:r>
      <w:r>
        <w:t xml:space="preserve">responsibilities mainly consist of voting rights. However, after the Civil War, the Thirteenth, Fourteenth, and Fifteenth </w:t>
      </w:r>
    </w:p>
    <w:p w:rsidR="00D17A99" w:rsidRDefault="00B56D54">
      <w:pPr>
        <w:ind w:left="1380"/>
      </w:pPr>
      <w:r>
        <w:t>Amendment, expanded the rights and responsibilities to African American males. The Thirteenth Amendment abolished slavery, the Fourte</w:t>
      </w:r>
      <w:r>
        <w:t>enth Amendment provided citizenship for slaves and the Fifteenth Amendment prohibited federal and state governments from denying a citizen the right to vote based on race. (Library of Congress) The next expansion of rights and responsibilities were given t</w:t>
      </w:r>
      <w:r>
        <w:t xml:space="preserve">o women when finally, after over a hundred years of Women’s Suffrage, they were granted the right to vote in 1920. Therefor rights and responsibilities were given to almost half of the United States population: women. Then again, the Civil Rights Movement </w:t>
      </w:r>
      <w:r>
        <w:t xml:space="preserve">occurred. Following the event, it gave African Americans the right to vote without discrimination and once again the rights and responsibilities of citizens were distributed. </w:t>
      </w:r>
    </w:p>
    <w:p w:rsidR="00D17A99" w:rsidRDefault="00B56D54">
      <w:pPr>
        <w:ind w:left="1380"/>
      </w:pPr>
      <w:r>
        <w:t>Therefore, the responsibility of participation in the democratic process has evo</w:t>
      </w:r>
      <w:r>
        <w:t>lved. Before African Americans, women and minority groups had rights and responsibilities, only one group participated in the democratic process. With multiple expansions of rights and responsibilities to other groups, the participation in the democratic p</w:t>
      </w:r>
      <w:r>
        <w:t>rocess changed. More citizens have the right to vote so more citizens can contribute to the democratic process. In addition, the responsibility to “support and defend the Constitution” has evolved significantly. At the time of when the Constitution was wri</w:t>
      </w:r>
      <w:r>
        <w:t>tten, there was no issues needed to defend the Constitution because no one challenged it. As said before, during the fear of Communism, the rights of citizens were violated so it became a responsibility for citizens to defend the Constitution and Bill of R</w:t>
      </w:r>
      <w:r>
        <w:t xml:space="preserve">ights. Having the responsibility of defending the Constitution is important because it gives power to the citizens and allows the citizens to keep the government in check. </w:t>
      </w:r>
    </w:p>
    <w:p w:rsidR="00D17A99" w:rsidRDefault="00B56D54">
      <w:pPr>
        <w:ind w:left="1370" w:firstLine="720"/>
      </w:pPr>
      <w:r>
        <w:t>All things considered, the rights and responsibilities of citizens are very importa</w:t>
      </w:r>
      <w:r>
        <w:t xml:space="preserve">nt to know because, it not only gives power to the people, but it also benefits the nation. With this in mind, the Civil Rights Movement is a major component as to how people are represented, </w:t>
      </w:r>
      <w:r>
        <w:lastRenderedPageBreak/>
        <w:t>included and politically participating today. It paves a pathway</w:t>
      </w:r>
      <w:r>
        <w:t xml:space="preserve"> for future unconventional events and inspiration. As history shows, including other groups and people benefits and increases political participation. All in all, the citizens of the United States have many rights and responsibilities that has the power to</w:t>
      </w:r>
      <w:r>
        <w:t xml:space="preserve"> influence and create change. </w:t>
      </w:r>
    </w:p>
    <w:p w:rsidR="00D17A99" w:rsidRDefault="00B56D54">
      <w:pPr>
        <w:pStyle w:val="Heading1"/>
        <w:ind w:left="2116"/>
      </w:pPr>
      <w:r>
        <w:t>Reference</w:t>
      </w:r>
    </w:p>
    <w:p w:rsidR="00D17A99" w:rsidRDefault="00B56D54">
      <w:pPr>
        <w:ind w:left="2090" w:right="825" w:hanging="720"/>
      </w:pPr>
      <w:r>
        <w:t>American Civil Liberties Union. (</w:t>
      </w:r>
      <w:proofErr w:type="spellStart"/>
      <w:r>
        <w:t>n.d.</w:t>
      </w:r>
      <w:proofErr w:type="spellEnd"/>
      <w:r>
        <w:t xml:space="preserve">). ACLU History. Retrieved October 13, 2017 from </w:t>
      </w:r>
      <w:r>
        <w:rPr>
          <w:color w:val="0563C1"/>
          <w:u w:val="single" w:color="0563C1"/>
        </w:rPr>
        <w:t>https://www.aclu.org/about/aclu-history</w:t>
      </w:r>
    </w:p>
    <w:p w:rsidR="00D17A99" w:rsidRDefault="00B56D54">
      <w:pPr>
        <w:ind w:left="2090" w:right="1263" w:hanging="720"/>
      </w:pPr>
      <w:r>
        <w:t xml:space="preserve">History.com Staff. (2009). Civil Rights Movement. Retrieved October 13, 2017 from </w:t>
      </w:r>
      <w:r>
        <w:rPr>
          <w:color w:val="0563C1"/>
          <w:u w:val="single" w:color="0563C1"/>
        </w:rPr>
        <w:t>http://www.history.com/topics/black-history/civil-rights-movement</w:t>
      </w:r>
    </w:p>
    <w:p w:rsidR="00D17A99" w:rsidRDefault="00B56D54">
      <w:pPr>
        <w:spacing w:after="236" w:line="259" w:lineRule="auto"/>
        <w:ind w:left="1380"/>
      </w:pPr>
      <w:r>
        <w:t>Library of Congress. (</w:t>
      </w:r>
      <w:proofErr w:type="spellStart"/>
      <w:r>
        <w:t>n.d.</w:t>
      </w:r>
      <w:proofErr w:type="spellEnd"/>
      <w:r>
        <w:t>). Primary Documents in American History. Retrieved October 13,</w:t>
      </w:r>
    </w:p>
    <w:p w:rsidR="00D17A99" w:rsidRDefault="00B56D54">
      <w:pPr>
        <w:spacing w:after="3" w:line="452" w:lineRule="auto"/>
        <w:ind w:left="2090" w:right="1752" w:hanging="720"/>
      </w:pPr>
      <w:r>
        <w:t xml:space="preserve">2017 from </w:t>
      </w:r>
      <w:r>
        <w:rPr>
          <w:color w:val="0563C1"/>
          <w:u w:val="single" w:color="0563C1"/>
        </w:rPr>
        <w:t>https://www.loc.gov/rr/program/bib/ourdocs/13thamendment.html</w:t>
      </w:r>
    </w:p>
    <w:p w:rsidR="00D17A99" w:rsidRDefault="00B56D54">
      <w:pPr>
        <w:ind w:left="2090" w:hanging="720"/>
      </w:pPr>
      <w:r>
        <w:t>National Association for the</w:t>
      </w:r>
      <w:r>
        <w:t xml:space="preserve"> Advancement of Colored People.  (</w:t>
      </w:r>
      <w:proofErr w:type="spellStart"/>
      <w:r>
        <w:t>n.d.</w:t>
      </w:r>
      <w:proofErr w:type="spellEnd"/>
      <w:r>
        <w:t xml:space="preserve">). Oldest and Boldest. Retrieved October 13, 2017 from </w:t>
      </w:r>
      <w:r>
        <w:rPr>
          <w:color w:val="0563C1"/>
          <w:u w:val="single" w:color="0563C1"/>
        </w:rPr>
        <w:t>http://www.naacp.org/oldest-and-boldest/</w:t>
      </w:r>
    </w:p>
    <w:p w:rsidR="00D17A99" w:rsidRDefault="00B56D54">
      <w:pPr>
        <w:ind w:left="1380"/>
      </w:pPr>
      <w:r>
        <w:t>National Council of Nonprofit. (2014, December 30). Nonprofit Impact in Communities. Retrieved</w:t>
      </w:r>
      <w:r>
        <w:tab/>
        <w:t>October13</w:t>
      </w:r>
      <w:proofErr w:type="gramStart"/>
      <w:r>
        <w:t>,2017</w:t>
      </w:r>
      <w:proofErr w:type="gramEnd"/>
      <w:r>
        <w:tab/>
        <w:t xml:space="preserve"> </w:t>
      </w:r>
      <w:r>
        <w:tab/>
        <w:t>from</w:t>
      </w:r>
      <w:r>
        <w:rPr>
          <w:color w:val="0563C1"/>
          <w:u w:val="single" w:color="0563C1"/>
        </w:rPr>
        <w:t>https:</w:t>
      </w:r>
      <w:r>
        <w:rPr>
          <w:color w:val="0563C1"/>
          <w:u w:val="single" w:color="0563C1"/>
        </w:rPr>
        <w:t>//www.councilofnonprofits.org/nonprofit-impactcommunities</w:t>
      </w:r>
    </w:p>
    <w:p w:rsidR="00D17A99" w:rsidRDefault="00B56D54">
      <w:pPr>
        <w:spacing w:after="236" w:line="259" w:lineRule="auto"/>
        <w:ind w:left="1380"/>
      </w:pPr>
      <w:r>
        <w:t>U.S. Citizenship and Immigration Services. (</w:t>
      </w:r>
      <w:proofErr w:type="spellStart"/>
      <w:r>
        <w:t>n.d.</w:t>
      </w:r>
      <w:proofErr w:type="spellEnd"/>
      <w:r>
        <w:t xml:space="preserve">). Citizenship Rights and Responsibilities. </w:t>
      </w:r>
    </w:p>
    <w:p w:rsidR="00D17A99" w:rsidRDefault="00B56D54">
      <w:pPr>
        <w:spacing w:after="3" w:line="452" w:lineRule="auto"/>
        <w:ind w:left="1370" w:firstLine="720"/>
      </w:pPr>
      <w:r>
        <w:t xml:space="preserve">Retrieved October 13, 2017 from </w:t>
      </w:r>
      <w:r>
        <w:rPr>
          <w:color w:val="0563C1"/>
          <w:u w:val="single" w:color="0563C1"/>
        </w:rPr>
        <w:t>https://www.uscis.gov/citizenship/learners/citizenshiprights-and-responsi</w:t>
      </w:r>
      <w:r>
        <w:rPr>
          <w:color w:val="0563C1"/>
          <w:u w:val="single" w:color="0563C1"/>
        </w:rPr>
        <w:t>bilities</w:t>
      </w:r>
    </w:p>
    <w:p w:rsidR="00D17A99" w:rsidRDefault="00B56D54">
      <w:pPr>
        <w:spacing w:after="236" w:line="259" w:lineRule="auto"/>
        <w:ind w:left="1380"/>
      </w:pPr>
      <w:r>
        <w:t>U.S. Department of Justice. (</w:t>
      </w:r>
      <w:proofErr w:type="spellStart"/>
      <w:r>
        <w:t>n.d.</w:t>
      </w:r>
      <w:proofErr w:type="spellEnd"/>
      <w:r>
        <w:t>). History of Federal Voting Rights Law. Retrieved October 13,</w:t>
      </w:r>
    </w:p>
    <w:p w:rsidR="00D17A99" w:rsidRDefault="00B56D54">
      <w:pPr>
        <w:spacing w:after="236" w:line="259" w:lineRule="auto"/>
        <w:ind w:left="2115"/>
      </w:pPr>
      <w:r>
        <w:t xml:space="preserve"> 2017 </w:t>
      </w:r>
      <w:proofErr w:type="gramStart"/>
      <w:r>
        <w:t xml:space="preserve">from  </w:t>
      </w:r>
      <w:r>
        <w:rPr>
          <w:color w:val="0563C1"/>
          <w:u w:val="single" w:color="0563C1"/>
        </w:rPr>
        <w:t>https</w:t>
      </w:r>
      <w:proofErr w:type="gramEnd"/>
      <w:r>
        <w:rPr>
          <w:color w:val="0563C1"/>
          <w:u w:val="single" w:color="0563C1"/>
        </w:rPr>
        <w:t>://www.justice.gov/crt/history-federal-voting-rights-laws</w:t>
      </w:r>
    </w:p>
    <w:p w:rsidR="00D17A99" w:rsidRDefault="00B56D54">
      <w:pPr>
        <w:spacing w:after="236" w:line="259" w:lineRule="auto"/>
        <w:ind w:left="1380"/>
      </w:pPr>
      <w:r>
        <w:t xml:space="preserve">U.S. Equal Employment Opportunity </w:t>
      </w:r>
      <w:proofErr w:type="spellStart"/>
      <w:r>
        <w:t>Commison</w:t>
      </w:r>
      <w:proofErr w:type="spellEnd"/>
      <w:r>
        <w:t>. (</w:t>
      </w:r>
      <w:proofErr w:type="spellStart"/>
      <w:r>
        <w:t>n.d.</w:t>
      </w:r>
      <w:proofErr w:type="spellEnd"/>
      <w:r>
        <w:t>). Sex-Based Discrimination</w:t>
      </w:r>
      <w:r>
        <w:t xml:space="preserve">. Retrieved </w:t>
      </w:r>
    </w:p>
    <w:p w:rsidR="00D17A99" w:rsidRDefault="00B56D54">
      <w:pPr>
        <w:spacing w:after="3" w:line="259" w:lineRule="auto"/>
        <w:ind w:left="2115"/>
      </w:pPr>
      <w:r>
        <w:t xml:space="preserve">October 13, 2017 from </w:t>
      </w:r>
      <w:r>
        <w:rPr>
          <w:color w:val="0563C1"/>
          <w:u w:val="single" w:color="0563C1"/>
        </w:rPr>
        <w:t>https://www.eeoc.gov/laws/types/sex.cfm</w:t>
      </w:r>
    </w:p>
    <w:p w:rsidR="00D17A99" w:rsidRDefault="00B56D54">
      <w:pPr>
        <w:spacing w:after="0" w:line="259" w:lineRule="auto"/>
        <w:ind w:left="0" w:firstLine="0"/>
      </w:pPr>
      <w:hyperlink r:id="rId6">
        <w:r>
          <w:rPr>
            <w:rFonts w:ascii="Arial" w:eastAsia="Arial" w:hAnsi="Arial" w:cs="Arial"/>
            <w:sz w:val="2"/>
          </w:rPr>
          <w:t>Powered by TCPDF (www.tcpdf.org)</w:t>
        </w:r>
      </w:hyperlink>
    </w:p>
    <w:sectPr w:rsidR="00D17A99">
      <w:headerReference w:type="even" r:id="rId7"/>
      <w:headerReference w:type="default" r:id="rId8"/>
      <w:footerReference w:type="even" r:id="rId9"/>
      <w:footerReference w:type="default" r:id="rId10"/>
      <w:headerReference w:type="first" r:id="rId11"/>
      <w:footerReference w:type="first" r:id="rId12"/>
      <w:pgSz w:w="12240" w:h="15840"/>
      <w:pgMar w:top="387" w:right="1439" w:bottom="20" w:left="57" w:header="720" w:footer="77"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56D54" w:rsidRDefault="00B56D54">
      <w:pPr>
        <w:spacing w:after="0" w:line="240" w:lineRule="auto"/>
      </w:pPr>
      <w:r>
        <w:separator/>
      </w:r>
    </w:p>
  </w:endnote>
  <w:endnote w:type="continuationSeparator" w:id="0">
    <w:p w:rsidR="00B56D54" w:rsidRDefault="00B56D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17A99" w:rsidRDefault="00B56D54">
    <w:pPr>
      <w:spacing w:after="367" w:line="259" w:lineRule="auto"/>
      <w:ind w:left="567" w:firstLine="0"/>
    </w:pPr>
    <w:r>
      <w:rPr>
        <w:rFonts w:ascii="Times New Roman" w:eastAsia="Times New Roman" w:hAnsi="Times New Roman" w:cs="Times New Roman"/>
        <w:sz w:val="16"/>
      </w:rPr>
      <w:t>This study source was downloaded by 100000844904308 from CourseHero.com on 04-26-2022 01:35:16 GMT -05:00</w:t>
    </w:r>
  </w:p>
  <w:p w:rsidR="00D17A99" w:rsidRDefault="00B56D54">
    <w:pPr>
      <w:spacing w:after="0" w:line="259" w:lineRule="auto"/>
      <w:ind w:left="567" w:firstLine="0"/>
    </w:pPr>
    <w:r>
      <w:rPr>
        <w:rFonts w:ascii="Times New Roman" w:eastAsia="Times New Roman" w:hAnsi="Times New Roman" w:cs="Times New Roman"/>
        <w:sz w:val="16"/>
      </w:rPr>
      <w:t>https://www.coursehero.com/file/36357465/Political-Participation-Paper-2docx/</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17A99" w:rsidRDefault="00D17A99">
    <w:pPr>
      <w:spacing w:after="0" w:line="259" w:lineRule="auto"/>
      <w:ind w:left="567" w:firstLine="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17A99" w:rsidRDefault="00D17A99">
    <w:pPr>
      <w:spacing w:after="0" w:line="259" w:lineRule="auto"/>
      <w:ind w:left="567" w:firstLine="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56D54" w:rsidRDefault="00B56D54">
      <w:pPr>
        <w:spacing w:after="0" w:line="240" w:lineRule="auto"/>
      </w:pPr>
      <w:r>
        <w:separator/>
      </w:r>
    </w:p>
  </w:footnote>
  <w:footnote w:type="continuationSeparator" w:id="0">
    <w:p w:rsidR="00B56D54" w:rsidRDefault="00B56D5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17A99" w:rsidRDefault="00B56D54">
    <w:pPr>
      <w:spacing w:after="0" w:line="259" w:lineRule="auto"/>
      <w:ind w:left="0" w:firstLine="0"/>
      <w:jc w:val="right"/>
    </w:pPr>
    <w:r>
      <w:t xml:space="preserve">Lam </w:t>
    </w:r>
    <w:r>
      <w:fldChar w:fldCharType="begin"/>
    </w:r>
    <w:r>
      <w:instrText xml:space="preserve"> PAGE   \* MERGEFORMAT </w:instrText>
    </w:r>
    <w:r>
      <w:fldChar w:fldCharType="separate"/>
    </w:r>
    <w:r>
      <w:t>2</w:t>
    </w:r>
    <w: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17A99" w:rsidRDefault="00D17A99">
    <w:pPr>
      <w:spacing w:after="0" w:line="259" w:lineRule="auto"/>
      <w:ind w:left="0" w:firstLine="0"/>
      <w:jc w:val="righ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17A99" w:rsidRDefault="00D17A99">
    <w:pPr>
      <w:spacing w:after="160" w:line="259" w:lineRule="auto"/>
      <w:ind w:left="0" w:firstLine="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7A99"/>
    <w:rsid w:val="006C2AF2"/>
    <w:rsid w:val="00B56D54"/>
    <w:rsid w:val="00D17A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BEABF12-047B-4D66-8262-21243FE31A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 w:line="454" w:lineRule="auto"/>
      <w:ind w:left="1395" w:hanging="10"/>
    </w:pPr>
    <w:rPr>
      <w:rFonts w:ascii="Calibri" w:eastAsia="Calibri" w:hAnsi="Calibri" w:cs="Calibri"/>
      <w:color w:val="000000"/>
      <w:sz w:val="24"/>
    </w:rPr>
  </w:style>
  <w:style w:type="paragraph" w:styleId="Heading1">
    <w:name w:val="heading 1"/>
    <w:next w:val="Normal"/>
    <w:link w:val="Heading1Char"/>
    <w:uiPriority w:val="9"/>
    <w:unhideWhenUsed/>
    <w:qFormat/>
    <w:pPr>
      <w:keepNext/>
      <w:keepLines/>
      <w:spacing w:after="230" w:line="265" w:lineRule="auto"/>
      <w:ind w:left="1395" w:hanging="10"/>
      <w:jc w:val="center"/>
      <w:outlineLvl w:val="0"/>
    </w:pPr>
    <w:rPr>
      <w:rFonts w:ascii="Calibri" w:eastAsia="Calibri" w:hAnsi="Calibri" w:cs="Calibri"/>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tcpdf.org" TargetMode="External"/><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1248</Words>
  <Characters>7120</Characters>
  <Application>Microsoft Office Word</Application>
  <DocSecurity>0</DocSecurity>
  <Lines>59</Lines>
  <Paragraphs>16</Paragraphs>
  <ScaleCrop>false</ScaleCrop>
  <Company/>
  <LinksUpToDate>false</LinksUpToDate>
  <CharactersWithSpaces>8352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Downloader: 100000844904308,Uploader: 100000783391590,CHDL-UGC-Meta</cp:keywords>
  <cp:lastModifiedBy>Microsoft account</cp:lastModifiedBy>
  <cp:revision>2</cp:revision>
  <dcterms:created xsi:type="dcterms:W3CDTF">2022-04-26T06:37:00Z</dcterms:created>
  <dcterms:modified xsi:type="dcterms:W3CDTF">2022-04-26T06:37:00Z</dcterms:modified>
</cp:coreProperties>
</file>