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232FA" w:rsidRDefault="00363F24">
      <w:pPr>
        <w:spacing w:after="86" w:line="259" w:lineRule="auto"/>
        <w:ind w:left="510" w:right="-871" w:firstLine="0"/>
      </w:pPr>
      <w:r>
        <w:rPr>
          <w:rFonts w:ascii="Arial" w:eastAsia="Arial" w:hAnsi="Arial" w:cs="Arial"/>
        </w:rPr>
        <w:t xml:space="preserve"> </w:t>
      </w:r>
    </w:p>
    <w:p w:rsidR="001232FA" w:rsidRDefault="00363F24">
      <w:pPr>
        <w:tabs>
          <w:tab w:val="center" w:pos="3614"/>
          <w:tab w:val="right" w:pos="10745"/>
        </w:tabs>
        <w:spacing w:after="4078"/>
        <w:ind w:left="0" w:firstLine="0"/>
      </w:pPr>
      <w:r>
        <w:rPr>
          <w:sz w:val="22"/>
        </w:rPr>
        <w:tab/>
      </w:r>
    </w:p>
    <w:p w:rsidR="001232FA" w:rsidRDefault="00363F24">
      <w:pPr>
        <w:spacing w:after="236" w:line="259" w:lineRule="auto"/>
        <w:ind w:left="1397" w:right="1" w:hanging="10"/>
        <w:jc w:val="center"/>
      </w:pPr>
      <w:r>
        <w:rPr>
          <w:color w:val="333333"/>
        </w:rPr>
        <w:t>Compensation Pra</w:t>
      </w:r>
      <w:bookmarkStart w:id="0" w:name="_GoBack"/>
      <w:bookmarkEnd w:id="0"/>
      <w:r>
        <w:rPr>
          <w:color w:val="333333"/>
        </w:rPr>
        <w:t>ctice</w:t>
      </w:r>
    </w:p>
    <w:p w:rsidR="001232FA" w:rsidRDefault="00363F24">
      <w:pPr>
        <w:spacing w:after="236" w:line="259" w:lineRule="auto"/>
        <w:ind w:left="1397" w:right="1" w:hanging="10"/>
        <w:jc w:val="center"/>
      </w:pPr>
      <w:r>
        <w:rPr>
          <w:color w:val="333333"/>
        </w:rPr>
        <w:t>BUS 409</w:t>
      </w:r>
    </w:p>
    <w:p w:rsidR="001232FA" w:rsidRDefault="00363F24">
      <w:pPr>
        <w:spacing w:after="236" w:line="259" w:lineRule="auto"/>
        <w:ind w:left="1397" w:hanging="10"/>
        <w:jc w:val="center"/>
      </w:pPr>
      <w:r>
        <w:br w:type="page"/>
      </w:r>
    </w:p>
    <w:p w:rsidR="001232FA" w:rsidRDefault="00363F24">
      <w:pPr>
        <w:pStyle w:val="Heading1"/>
      </w:pPr>
      <w:r>
        <w:lastRenderedPageBreak/>
        <w:t>Background of the Company</w:t>
      </w:r>
    </w:p>
    <w:p w:rsidR="001232FA" w:rsidRDefault="00363F24">
      <w:pPr>
        <w:ind w:left="1370"/>
      </w:pPr>
      <w:r>
        <w:t xml:space="preserve">McDonald café is one of the most significant profit-making companies across the world. It is known for its quality service delivery, besides offering employment to many. Inadequate compensation and benefits to its employees can, therefore, deteriorate its </w:t>
      </w:r>
      <w:r>
        <w:t>name. The company ought to look into how it can solve this issue to maintain its good relations. The recommendations given above will help greatly curb the challenges it has experienced in compensation and benefits to the employees. This will help in maint</w:t>
      </w:r>
      <w:r>
        <w:t>aining its good customer relation besides a healthy working environment among its employees</w:t>
      </w:r>
    </w:p>
    <w:p w:rsidR="001232FA" w:rsidRDefault="00363F24">
      <w:pPr>
        <w:ind w:left="1370"/>
      </w:pPr>
      <w:r>
        <w:t>Customers are always up to quality services at a relatively low price. This has made it difficult to attract its customers, making more expenses for customer satisf</w:t>
      </w:r>
      <w:r>
        <w:t>action. This has left the company abandoning other critical parts in the making of the employees. The organization has been less keen to satisfy its employees and this if not taken care of will significantly affect is productivity. Most of the employees ha</w:t>
      </w:r>
      <w:r>
        <w:t xml:space="preserve">ve started complaining since compensation and benefits have been poorly looked into. In this paper, I will look into the key challenges McDonald is experiencing about employee compensation and benefits, and find ways to resolve this, to keep the employees </w:t>
      </w:r>
      <w:r>
        <w:t>as satisfied as the customers. This will help increase productivity as well as expounding the market much more.</w:t>
      </w:r>
    </w:p>
    <w:p w:rsidR="001232FA" w:rsidRDefault="00363F24">
      <w:pPr>
        <w:spacing w:after="236" w:line="259" w:lineRule="auto"/>
        <w:ind w:left="1380" w:hanging="10"/>
      </w:pPr>
      <w:r>
        <w:rPr>
          <w:b/>
        </w:rPr>
        <w:t>McDonald’s Compensation</w:t>
      </w:r>
    </w:p>
    <w:p w:rsidR="001232FA" w:rsidRDefault="00363F24">
      <w:pPr>
        <w:ind w:left="1370"/>
      </w:pPr>
      <w:r>
        <w:t>McDonald Company provides different compensation to their employees that they can provide a home, traveling service to t</w:t>
      </w:r>
      <w:r>
        <w:t xml:space="preserve">heir employees whom can benefit the employees in many ways. All these compensations attract other skilled people that can take an interest in working in the McDonald organization so that they can build their career and received different compensation that </w:t>
      </w:r>
      <w:r>
        <w:t>can be provided by the organization. The McDonald employees receive this compensation:</w:t>
      </w:r>
    </w:p>
    <w:p w:rsidR="001232FA" w:rsidRDefault="00363F24">
      <w:pPr>
        <w:numPr>
          <w:ilvl w:val="0"/>
          <w:numId w:val="1"/>
        </w:numPr>
        <w:spacing w:after="0"/>
        <w:ind w:hanging="360"/>
      </w:pPr>
      <w:r>
        <w:lastRenderedPageBreak/>
        <w:t xml:space="preserve">The medical facility is given to the employees who are working in the organization. All the employees a and their family members will be given free medical treatment in </w:t>
      </w:r>
      <w:r>
        <w:t>case of any medical emergency</w:t>
      </w:r>
    </w:p>
    <w:p w:rsidR="001232FA" w:rsidRDefault="00363F24">
      <w:pPr>
        <w:numPr>
          <w:ilvl w:val="0"/>
          <w:numId w:val="1"/>
        </w:numPr>
        <w:ind w:hanging="360"/>
      </w:pPr>
      <w:r>
        <w:t>Vision supplement plan all the employees can give this plan in which it can provide coverage for eyeglasses and contact lenses</w:t>
      </w:r>
    </w:p>
    <w:p w:rsidR="001232FA" w:rsidRDefault="00363F24">
      <w:pPr>
        <w:numPr>
          <w:ilvl w:val="0"/>
          <w:numId w:val="1"/>
        </w:numPr>
        <w:spacing w:after="242" w:line="259" w:lineRule="auto"/>
        <w:ind w:hanging="360"/>
      </w:pPr>
      <w:r>
        <w:t>It also gives dental medication to the employees as well as the family members</w:t>
      </w:r>
    </w:p>
    <w:p w:rsidR="001232FA" w:rsidRDefault="00363F24">
      <w:pPr>
        <w:numPr>
          <w:ilvl w:val="0"/>
          <w:numId w:val="1"/>
        </w:numPr>
        <w:ind w:hanging="360"/>
      </w:pPr>
      <w:r>
        <w:t>It provides life insurance to their employees so that in any emergency this policy can help the family members of the employees</w:t>
      </w:r>
    </w:p>
    <w:p w:rsidR="001232FA" w:rsidRDefault="00363F24">
      <w:pPr>
        <w:numPr>
          <w:ilvl w:val="0"/>
          <w:numId w:val="1"/>
        </w:numPr>
        <w:ind w:hanging="360"/>
      </w:pPr>
      <w:r>
        <w:t>It also spends accounts if the person wants to travel from one place to another and also give trips to their employees with thei</w:t>
      </w:r>
      <w:r>
        <w:t>r families</w:t>
      </w:r>
    </w:p>
    <w:p w:rsidR="001232FA" w:rsidRDefault="00363F24">
      <w:pPr>
        <w:spacing w:after="236" w:line="259" w:lineRule="auto"/>
        <w:ind w:left="1380" w:hanging="10"/>
      </w:pPr>
      <w:r>
        <w:rPr>
          <w:b/>
        </w:rPr>
        <w:t>Challenges</w:t>
      </w:r>
    </w:p>
    <w:p w:rsidR="001232FA" w:rsidRDefault="00363F24">
      <w:pPr>
        <w:ind w:left="1370"/>
      </w:pPr>
      <w:r>
        <w:t>Lack of flexibility among workers. McDonald is a company that operates 24 hours a day, in most of its outlets. This means workers are supposed to take turns in their shifts at intervals, depending on their flexibility. This has not be</w:t>
      </w:r>
      <w:r>
        <w:t>en the case for the company though. It has been keen to stick to the traditional reporting hours that is 6.45 am to 6.00 pm as well as the night shift. Different people can perform their best at different hours of the day (</w:t>
      </w:r>
      <w:proofErr w:type="spellStart"/>
      <w:r>
        <w:t>Kornelakis</w:t>
      </w:r>
      <w:proofErr w:type="spellEnd"/>
      <w:r>
        <w:t>, 2017). Some people pe</w:t>
      </w:r>
      <w:r>
        <w:t>rform best in the morning, some in the afternoon while some at night. It is therefore important to let the company allow is employees choose the time they feel they can work best. It should not be in a position to force workers on shifts they don’t feel li</w:t>
      </w:r>
      <w:r>
        <w:t xml:space="preserve">ke taking. </w:t>
      </w:r>
    </w:p>
    <w:p w:rsidR="001232FA" w:rsidRDefault="00363F24">
      <w:pPr>
        <w:ind w:left="1370" w:firstLine="0"/>
      </w:pPr>
      <w:r>
        <w:t xml:space="preserve">This will help reduce supervisory work as they will be giving their best-increasing productivity </w:t>
      </w:r>
      <w:proofErr w:type="gramStart"/>
      <w:r>
        <w:t>The</w:t>
      </w:r>
      <w:proofErr w:type="gramEnd"/>
      <w:r>
        <w:t xml:space="preserve"> increasing growth of the company has led to a high rise in the available jobs. This sometimes creates a situation where there are more jobs to </w:t>
      </w:r>
      <w:r>
        <w:t>be done that the number of employees available. Instead of employing more workers, the company does it wrong by trying to use the same number of employees on the workload. This means working long hours. On averagely, one should be working eight hours a day</w:t>
      </w:r>
      <w:r>
        <w:t xml:space="preserve">. Working long hours in the company means the working hours are extended to these individuals as some report early in the morning and </w:t>
      </w:r>
      <w:r>
        <w:lastRenderedPageBreak/>
        <w:t>leave late as well. Although it is working hard towards a common goal, this is a setback since it makes work boring. After</w:t>
      </w:r>
      <w:r>
        <w:t xml:space="preserve"> eight hours of operation, most of the workers reach a plateau, and they find it hard to concentrate on their work. They find themselves involved in other activities rather than plowing into productivity.</w:t>
      </w:r>
    </w:p>
    <w:p w:rsidR="001232FA" w:rsidRDefault="00363F24">
      <w:pPr>
        <w:pStyle w:val="Heading1"/>
        <w:ind w:right="2"/>
      </w:pPr>
      <w:r>
        <w:t>Application of Compensation Practice</w:t>
      </w:r>
    </w:p>
    <w:p w:rsidR="001232FA" w:rsidRDefault="00363F24">
      <w:pPr>
        <w:ind w:left="1370"/>
      </w:pPr>
      <w:r>
        <w:t>It is very imp</w:t>
      </w:r>
      <w:r>
        <w:t>ortant for McDonald to understand the application of its compensation practices. McDonald's takes necessary step to see the negative and positive effect of the compensation to the stakeholders of the organization. In this case, the McDonalds at first consi</w:t>
      </w:r>
      <w:r>
        <w:t xml:space="preserve">ders the top level management and gives them high pays as they are the top individuals in the organization. Similarly, within an organization, a key role is played by the top management and other organizations always seek to hire the top management of the </w:t>
      </w:r>
      <w:r>
        <w:t>rivals so that they can easily compete with them. With the intention of coping with this issue, McDonald makes sure that it is providing a share from profit to the top management in order to make sure that the upper management is satisfied with the organiz</w:t>
      </w:r>
      <w:r>
        <w:t>ation (</w:t>
      </w:r>
      <w:proofErr w:type="spellStart"/>
      <w:r>
        <w:t>Fauver</w:t>
      </w:r>
      <w:proofErr w:type="spellEnd"/>
      <w:r>
        <w:t xml:space="preserve">, McDonald, &amp; </w:t>
      </w:r>
      <w:proofErr w:type="spellStart"/>
      <w:r>
        <w:t>Taboada</w:t>
      </w:r>
      <w:proofErr w:type="spellEnd"/>
      <w:r>
        <w:t>, 2017).</w:t>
      </w:r>
    </w:p>
    <w:p w:rsidR="001232FA" w:rsidRDefault="00363F24">
      <w:pPr>
        <w:ind w:left="1370"/>
      </w:pPr>
      <w:r>
        <w:t xml:space="preserve">On the other hand, the front line managers that have to interact with the customers are not </w:t>
      </w:r>
      <w:proofErr w:type="gramStart"/>
      <w:r>
        <w:t>so</w:t>
      </w:r>
      <w:proofErr w:type="gramEnd"/>
      <w:r>
        <w:t xml:space="preserve"> good with the compensation of the company as they are paid less for more work. There are a number of complaints receiv</w:t>
      </w:r>
      <w:r>
        <w:t>ed by McDonald regarding this issue, and McDonald has revised its compensation strategy for the frontline managers.</w:t>
      </w:r>
    </w:p>
    <w:p w:rsidR="001232FA" w:rsidRDefault="00363F24">
      <w:pPr>
        <w:pStyle w:val="Heading1"/>
        <w:spacing w:after="236"/>
        <w:ind w:left="1381" w:firstLine="0"/>
      </w:pPr>
      <w:r>
        <w:rPr>
          <w:color w:val="333333"/>
        </w:rPr>
        <w:t>Laws, Labor Unions, and Market Factors Impact Companies’ Compensation Practices</w:t>
      </w:r>
    </w:p>
    <w:p w:rsidR="001232FA" w:rsidRDefault="00363F24">
      <w:pPr>
        <w:ind w:left="1370"/>
      </w:pPr>
      <w:r>
        <w:t>In designing compensation bands, benchmarking compensation w</w:t>
      </w:r>
      <w:r>
        <w:t>ith the industry plays a critical role. The ability of an organization to hire and retain the desired talent is strongly influenced by how it positions itself in relation to the industry thereby ensuring external parity. Participating in compensation surve</w:t>
      </w:r>
      <w:r>
        <w:t>ys provides the organization with comprehensive data on base salaries, allowance categories, incentive plans and the benefit programs in practice amongst peer group companies. Usually, organizations use the help of third-party resources to obtain this info</w:t>
      </w:r>
      <w:r>
        <w:t>rmation.</w:t>
      </w:r>
    </w:p>
    <w:p w:rsidR="001232FA" w:rsidRDefault="00363F24">
      <w:pPr>
        <w:ind w:left="1370"/>
      </w:pPr>
      <w:r>
        <w:lastRenderedPageBreak/>
        <w:t>Employee remuneration has different connotations for different people. For an employee, it means status and standard of living; for the employer, it adds to the cost, and to the HRM administration of remuneration is an important activity. External</w:t>
      </w:r>
      <w:r>
        <w:t xml:space="preserve"> and internal factors have an impact on an employee's pay package. Factors external to an organization include labor market, going rate, cost of living, labor unions, labor laws, society and the economy. Internal environment, on the other hand, internal fa</w:t>
      </w:r>
      <w:r>
        <w:t xml:space="preserve">ctors include the company's ability to pay, job evaluation and performance appraisal, and the worker himself/herself. </w:t>
      </w:r>
    </w:p>
    <w:p w:rsidR="001232FA" w:rsidRDefault="00363F24">
      <w:pPr>
        <w:ind w:left="1370"/>
      </w:pPr>
      <w:r>
        <w:t>Labor union plays a key role in affecting the compensation for employees. When the employees feel that they are paid fewer wages, they co</w:t>
      </w:r>
      <w:r>
        <w:t>ntact with the labor unions who struggle with the intention that the employees get their rights. Similarly, when there is a recession in the economy, it also affects the compensation and wages of the employees. There would be less compensation and wages an</w:t>
      </w:r>
      <w:r>
        <w:t>d more job terminations in case of the recession in the economy.</w:t>
      </w:r>
    </w:p>
    <w:p w:rsidR="001232FA" w:rsidRDefault="00363F24">
      <w:pPr>
        <w:pStyle w:val="Heading2"/>
      </w:pPr>
      <w:r>
        <w:t>Effectiveness of Traditional Bases for Pay</w:t>
      </w:r>
    </w:p>
    <w:p w:rsidR="001232FA" w:rsidRDefault="00363F24">
      <w:pPr>
        <w:ind w:left="1370"/>
      </w:pPr>
      <w:r>
        <w:t xml:space="preserve">         McDonald's has created such a system with which all the stakeholders and employees are satisfied. The company introduced learning objective</w:t>
      </w:r>
      <w:r>
        <w:t>s to its employees. These include seminars and workshops where they can attend to acquire more skills needed to do their work. This is accompanied by a promotion for better payment for proper motivations. The company also introduced the vocational services</w:t>
      </w:r>
      <w:r>
        <w:t xml:space="preserve"> (</w:t>
      </w:r>
      <w:proofErr w:type="spellStart"/>
      <w:r>
        <w:t>Certo</w:t>
      </w:r>
      <w:proofErr w:type="spellEnd"/>
      <w:r>
        <w:t>, 2015). The workers are treated in a special way. Proper treatment bring s about motivation, in these vacations, they are taught on how to work focused towards a common goal, that’s the vision and mission of the company (Xavier, 2014). This goes al</w:t>
      </w:r>
      <w:r>
        <w:t>ong with encouraging introducing family care programs. Workers’ families come together to enjoy some time together, creating friendly co-existence and a healthy working environment</w:t>
      </w:r>
    </w:p>
    <w:p w:rsidR="001232FA" w:rsidRDefault="00363F24">
      <w:pPr>
        <w:ind w:left="1370"/>
      </w:pPr>
      <w:r>
        <w:t>Employees that perform well are awarded (Emerson &amp; Prang, 2016). They, ther</w:t>
      </w:r>
      <w:r>
        <w:t xml:space="preserve">efore, see that their efforts are appreciated. This encourages them to be motivated by even more hard work. Besides, this situation creates healthy competition among them. Everybody would </w:t>
      </w:r>
      <w:r>
        <w:lastRenderedPageBreak/>
        <w:t>like to be awarded for the excellent work he/she has done. Everybody</w:t>
      </w:r>
      <w:r>
        <w:t xml:space="preserve"> would, therefore, strive to be the best to receive the reward. In the process, productivity is increased, in a healthy way. </w:t>
      </w:r>
    </w:p>
    <w:p w:rsidR="001232FA" w:rsidRDefault="00363F24">
      <w:pPr>
        <w:ind w:left="1370"/>
      </w:pPr>
      <w:r>
        <w:t>Lastly, flexibility is introduced in the working hours of every worker. Employees state the times they feel they could work best w</w:t>
      </w:r>
      <w:r>
        <w:t>ithout being supervised. The company take consideration of this and come up will the working schedule. They will have the feeling that the company also cares about their needs. Working at their best productivity time is very healthy to the profit realizati</w:t>
      </w:r>
      <w:r>
        <w:t>on. Besides, those workers whose services are not much needed in the office can opt for working from home. These include those who online orders made by the client for delivery. Working from home has also been proven to be efficient and require less superv</w:t>
      </w:r>
      <w:r>
        <w:t xml:space="preserve">ision (Hameed, </w:t>
      </w:r>
    </w:p>
    <w:p w:rsidR="001232FA" w:rsidRDefault="00363F24">
      <w:pPr>
        <w:spacing w:line="259" w:lineRule="auto"/>
        <w:ind w:left="1370" w:firstLine="0"/>
      </w:pPr>
      <w:proofErr w:type="spellStart"/>
      <w:r>
        <w:t>Ramzan</w:t>
      </w:r>
      <w:proofErr w:type="spellEnd"/>
      <w:r>
        <w:t xml:space="preserve">, &amp; </w:t>
      </w:r>
      <w:proofErr w:type="spellStart"/>
      <w:r>
        <w:t>Zubair</w:t>
      </w:r>
      <w:proofErr w:type="spellEnd"/>
      <w:r>
        <w:t>, 2014).</w:t>
      </w:r>
    </w:p>
    <w:p w:rsidR="001232FA" w:rsidRDefault="00363F24">
      <w:pPr>
        <w:spacing w:after="0" w:line="259" w:lineRule="auto"/>
        <w:ind w:left="0" w:firstLine="0"/>
      </w:pPr>
      <w:r>
        <w:br w:type="page"/>
      </w:r>
    </w:p>
    <w:p w:rsidR="001232FA" w:rsidRDefault="00363F24">
      <w:pPr>
        <w:spacing w:after="236" w:line="259" w:lineRule="auto"/>
        <w:ind w:left="1370" w:firstLine="0"/>
      </w:pPr>
      <w:r>
        <w:lastRenderedPageBreak/>
        <w:t>Conclusion</w:t>
      </w:r>
    </w:p>
    <w:p w:rsidR="001232FA" w:rsidRDefault="00363F24">
      <w:pPr>
        <w:ind w:left="1370"/>
      </w:pPr>
      <w:r>
        <w:t>McDonald café is one of the most significant profit-making companies across the world. It is known for its quality service delivery, besides offering employment to many. Customers are always up to quality services at a relatively low price. McDonald Compan</w:t>
      </w:r>
      <w:r>
        <w:t>y provides different compensation to their employees that they can provide a home, traveling service to their employees whom can benefit the employees in many ways. Lack of flexibility among workers. McDonald is a company that operates 24 hours a day, in m</w:t>
      </w:r>
      <w:r>
        <w:t>ost of its outlets. This means workers are supposed to take turns in their shifts at intervals, depending on their flexibility. The increasing growth of the company has led to a high rise in the available jobs. It is very important for McDonald to understa</w:t>
      </w:r>
      <w:r>
        <w:t>nd the application of its compensation practices. In designing compensation bands, benchmarking compensation with the industry plays a critical role Employee remuneration has different connotations for different people. For an employee, it means status and</w:t>
      </w:r>
      <w:r>
        <w:t xml:space="preserve"> standard of living; for the employer, it adds to the cost, and to the HRM administration of remuneration is an important activity. McDonald's has created such a system with which all the stakeholders and employees are satisfied. Employees that perform wel</w:t>
      </w:r>
      <w:r>
        <w:t xml:space="preserve">l are awarded </w:t>
      </w:r>
    </w:p>
    <w:p w:rsidR="001232FA" w:rsidRDefault="00363F24">
      <w:pPr>
        <w:spacing w:after="236" w:line="259" w:lineRule="auto"/>
        <w:ind w:left="1386" w:firstLine="0"/>
        <w:jc w:val="center"/>
      </w:pPr>
      <w:r>
        <w:t>References</w:t>
      </w:r>
    </w:p>
    <w:p w:rsidR="001232FA" w:rsidRDefault="00363F24">
      <w:pPr>
        <w:spacing w:after="236" w:line="259" w:lineRule="auto"/>
        <w:ind w:left="1370" w:firstLine="0"/>
      </w:pPr>
      <w:proofErr w:type="spellStart"/>
      <w:r>
        <w:t>Fauver</w:t>
      </w:r>
      <w:proofErr w:type="spellEnd"/>
      <w:r>
        <w:t xml:space="preserve">, L., McDonald, M., &amp; </w:t>
      </w:r>
      <w:proofErr w:type="spellStart"/>
      <w:r>
        <w:t>Taboada</w:t>
      </w:r>
      <w:proofErr w:type="spellEnd"/>
      <w:r>
        <w:t xml:space="preserve">, A. G. (2017). Does It Pay to Treat Employees Well? </w:t>
      </w:r>
    </w:p>
    <w:p w:rsidR="001232FA" w:rsidRDefault="00363F24">
      <w:pPr>
        <w:spacing w:after="236" w:line="259" w:lineRule="auto"/>
        <w:ind w:left="2105" w:firstLine="0"/>
      </w:pPr>
      <w:r>
        <w:t>International Evidence on the Value of an Employee-Friendly Environment.</w:t>
      </w:r>
    </w:p>
    <w:p w:rsidR="001232FA" w:rsidRDefault="00363F24">
      <w:pPr>
        <w:ind w:left="2090" w:hanging="720"/>
      </w:pPr>
      <w:proofErr w:type="spellStart"/>
      <w:r>
        <w:t>Kornelakis</w:t>
      </w:r>
      <w:proofErr w:type="spellEnd"/>
      <w:r>
        <w:t>, A. (2017). Why are your reward strategies not working? T</w:t>
      </w:r>
      <w:r>
        <w:t>he role of shareholder value, country context, and employee voice. Business Horizons.</w:t>
      </w:r>
    </w:p>
    <w:p w:rsidR="001232FA" w:rsidRDefault="00363F24">
      <w:pPr>
        <w:ind w:left="2090" w:hanging="720"/>
      </w:pPr>
      <w:r>
        <w:t xml:space="preserve">Emerson, L., &amp; Prang, Y. (2016). Compensation and Benefits: Company-Provided Benefits at McDonald’s. In Handbook of Human Resources Management (pp. 939-950). Springer </w:t>
      </w:r>
    </w:p>
    <w:p w:rsidR="001232FA" w:rsidRDefault="00363F24">
      <w:pPr>
        <w:spacing w:after="236" w:line="259" w:lineRule="auto"/>
        <w:ind w:left="2105" w:firstLine="0"/>
      </w:pPr>
      <w:r>
        <w:t>Berlin Heidelberg.</w:t>
      </w:r>
    </w:p>
    <w:p w:rsidR="001232FA" w:rsidRDefault="00363F24">
      <w:pPr>
        <w:ind w:left="2090" w:hanging="720"/>
      </w:pPr>
      <w:r>
        <w:lastRenderedPageBreak/>
        <w:t>Xavier, B. (2014). Shaping the future research agenda for compensation and benefits management: Some thoughts based on a stakeholder inquiry. Human resource management review, 24(1), 31-40.</w:t>
      </w:r>
    </w:p>
    <w:p w:rsidR="001232FA" w:rsidRDefault="00363F24">
      <w:pPr>
        <w:spacing w:after="236" w:line="259" w:lineRule="auto"/>
        <w:ind w:left="1370" w:firstLine="0"/>
      </w:pPr>
      <w:proofErr w:type="spellStart"/>
      <w:r>
        <w:t>Certo</w:t>
      </w:r>
      <w:proofErr w:type="spellEnd"/>
      <w:r>
        <w:t>, S. (2015). Supervision: Concepts and ski</w:t>
      </w:r>
      <w:r>
        <w:t xml:space="preserve">ll-building. </w:t>
      </w:r>
    </w:p>
    <w:p w:rsidR="001232FA" w:rsidRDefault="00363F24">
      <w:pPr>
        <w:spacing w:after="236" w:line="259" w:lineRule="auto"/>
        <w:ind w:left="2105" w:firstLine="0"/>
      </w:pPr>
      <w:r>
        <w:t>McGraw-Hill Higher Education.</w:t>
      </w:r>
    </w:p>
    <w:p w:rsidR="001232FA" w:rsidRDefault="00363F24">
      <w:pPr>
        <w:spacing w:after="236" w:line="259" w:lineRule="auto"/>
        <w:ind w:left="1370" w:firstLine="0"/>
      </w:pPr>
      <w:r>
        <w:t xml:space="preserve">Hameed, A., </w:t>
      </w:r>
      <w:proofErr w:type="spellStart"/>
      <w:r>
        <w:t>Ramzan</w:t>
      </w:r>
      <w:proofErr w:type="spellEnd"/>
      <w:r>
        <w:t xml:space="preserve">, M., &amp; </w:t>
      </w:r>
      <w:proofErr w:type="spellStart"/>
      <w:r>
        <w:t>Zubair</w:t>
      </w:r>
      <w:proofErr w:type="spellEnd"/>
      <w:r>
        <w:t xml:space="preserve">, H. M. K. (2014). Impact of compensation on employee </w:t>
      </w:r>
    </w:p>
    <w:p w:rsidR="001232FA" w:rsidRDefault="00363F24">
      <w:pPr>
        <w:spacing w:after="5317"/>
        <w:ind w:left="2105" w:firstLine="0"/>
      </w:pPr>
      <w:proofErr w:type="gramStart"/>
      <w:r>
        <w:t>performance</w:t>
      </w:r>
      <w:proofErr w:type="gramEnd"/>
      <w:r>
        <w:t xml:space="preserve"> (empirical evidence from banking sector of Pakistan). International Journal of Business and Social Science, 5(2).</w:t>
      </w:r>
    </w:p>
    <w:p w:rsidR="001232FA" w:rsidRDefault="00363F24">
      <w:pPr>
        <w:spacing w:after="0" w:line="259" w:lineRule="auto"/>
        <w:ind w:left="0" w:firstLine="0"/>
      </w:pPr>
      <w:hyperlink r:id="rId7">
        <w:r>
          <w:rPr>
            <w:rFonts w:ascii="Arial" w:eastAsia="Arial" w:hAnsi="Arial" w:cs="Arial"/>
            <w:sz w:val="2"/>
          </w:rPr>
          <w:t>Powered by TCPDF (www.tcpdf.org)</w:t>
        </w:r>
      </w:hyperlink>
    </w:p>
    <w:sectPr w:rsidR="001232FA">
      <w:headerReference w:type="even" r:id="rId8"/>
      <w:headerReference w:type="default" r:id="rId9"/>
      <w:footerReference w:type="even" r:id="rId10"/>
      <w:footerReference w:type="default" r:id="rId11"/>
      <w:headerReference w:type="first" r:id="rId12"/>
      <w:footerReference w:type="first" r:id="rId13"/>
      <w:pgSz w:w="12240" w:h="15840"/>
      <w:pgMar w:top="387" w:right="1438" w:bottom="20" w:left="57" w:header="720" w:footer="77"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63F24" w:rsidRDefault="00363F24">
      <w:pPr>
        <w:spacing w:after="0" w:line="240" w:lineRule="auto"/>
      </w:pPr>
      <w:r>
        <w:separator/>
      </w:r>
    </w:p>
  </w:endnote>
  <w:endnote w:type="continuationSeparator" w:id="0">
    <w:p w:rsidR="00363F24" w:rsidRDefault="00363F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32FA" w:rsidRDefault="00363F24">
    <w:pPr>
      <w:spacing w:after="367" w:line="259" w:lineRule="auto"/>
      <w:ind w:left="567" w:firstLine="0"/>
    </w:pPr>
    <w:r>
      <w:rPr>
        <w:rFonts w:ascii="Times New Roman" w:eastAsia="Times New Roman" w:hAnsi="Times New Roman" w:cs="Times New Roman"/>
        <w:sz w:val="16"/>
      </w:rPr>
      <w:t>This study source was downloaded by 100000846643214 from CourseHero.com on 08-13-2022 01:19:09 GMT -05:00</w:t>
    </w:r>
  </w:p>
  <w:p w:rsidR="001232FA" w:rsidRDefault="00363F24">
    <w:pPr>
      <w:spacing w:after="0" w:line="259" w:lineRule="auto"/>
      <w:ind w:left="567" w:firstLine="0"/>
    </w:pPr>
    <w:r>
      <w:rPr>
        <w:rFonts w:ascii="Times New Roman" w:eastAsia="Times New Roman" w:hAnsi="Times New Roman" w:cs="Times New Roman"/>
        <w:sz w:val="16"/>
      </w:rPr>
      <w:t>https://www.coursehero.com/file/90667525/BUS-409-Week-4-Assignment-1docx/</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32FA" w:rsidRDefault="001232FA">
    <w:pPr>
      <w:spacing w:after="0" w:line="259" w:lineRule="auto"/>
      <w:ind w:left="567"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32FA" w:rsidRDefault="001232FA">
    <w:pPr>
      <w:spacing w:after="0" w:line="259" w:lineRule="auto"/>
      <w:ind w:left="567"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63F24" w:rsidRDefault="00363F24">
      <w:pPr>
        <w:spacing w:after="0" w:line="240" w:lineRule="auto"/>
      </w:pPr>
      <w:r>
        <w:separator/>
      </w:r>
    </w:p>
  </w:footnote>
  <w:footnote w:type="continuationSeparator" w:id="0">
    <w:p w:rsidR="00363F24" w:rsidRDefault="00363F2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32FA" w:rsidRDefault="00363F24">
    <w:pPr>
      <w:tabs>
        <w:tab w:val="center" w:pos="2494"/>
        <w:tab w:val="right" w:pos="10745"/>
      </w:tabs>
      <w:spacing w:after="0" w:line="259" w:lineRule="auto"/>
      <w:ind w:left="0" w:firstLine="0"/>
    </w:pPr>
    <w:r>
      <w:rPr>
        <w:sz w:val="22"/>
      </w:rPr>
      <w:tab/>
    </w:r>
    <w:r>
      <w:t>Compensation Practice</w:t>
    </w:r>
    <w:r>
      <w:tab/>
    </w:r>
    <w:r>
      <w:fldChar w:fldCharType="begin"/>
    </w:r>
    <w:r>
      <w:instrText xml:space="preserve"> PAGE   \* MERGEFORMAT </w:instrText>
    </w:r>
    <w:r>
      <w:fldChar w:fldCharType="separate"/>
    </w:r>
    <w:r>
      <w:t>2</w:t>
    </w:r>
    <w: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32FA" w:rsidRDefault="001232FA">
    <w:pPr>
      <w:tabs>
        <w:tab w:val="center" w:pos="2494"/>
        <w:tab w:val="right" w:pos="10745"/>
      </w:tabs>
      <w:spacing w:after="0" w:line="259" w:lineRule="auto"/>
      <w:ind w:left="0" w:firstLine="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32FA" w:rsidRDefault="001232FA">
    <w:pPr>
      <w:spacing w:after="160" w:line="259" w:lineRule="auto"/>
      <w:ind w:left="0" w:firstLine="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0B87DEF"/>
    <w:multiLevelType w:val="hybridMultilevel"/>
    <w:tmpl w:val="07D4CF76"/>
    <w:lvl w:ilvl="0" w:tplc="5D30767A">
      <w:start w:val="1"/>
      <w:numFmt w:val="lowerLetter"/>
      <w:lvlText w:val="%1)"/>
      <w:lvlJc w:val="left"/>
      <w:pPr>
        <w:ind w:left="210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9D52EC10">
      <w:start w:val="1"/>
      <w:numFmt w:val="lowerLetter"/>
      <w:lvlText w:val="%2"/>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C45EEAC4">
      <w:start w:val="1"/>
      <w:numFmt w:val="lowerRoman"/>
      <w:lvlText w:val="%3"/>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102811FC">
      <w:start w:val="1"/>
      <w:numFmt w:val="decimal"/>
      <w:lvlText w:val="%4"/>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74A0AB1E">
      <w:start w:val="1"/>
      <w:numFmt w:val="lowerLetter"/>
      <w:lvlText w:val="%5"/>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2A3821C0">
      <w:start w:val="1"/>
      <w:numFmt w:val="lowerRoman"/>
      <w:lvlText w:val="%6"/>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1348F7A8">
      <w:start w:val="1"/>
      <w:numFmt w:val="decimal"/>
      <w:lvlText w:val="%7"/>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83EA1480">
      <w:start w:val="1"/>
      <w:numFmt w:val="lowerLetter"/>
      <w:lvlText w:val="%8"/>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F51A9094">
      <w:start w:val="1"/>
      <w:numFmt w:val="lowerRoman"/>
      <w:lvlText w:val="%9"/>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32FA"/>
    <w:rsid w:val="001232FA"/>
    <w:rsid w:val="001C4D56"/>
    <w:rsid w:val="00363F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30DCB82-C74B-47D8-B1B1-57B49ACCC3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455" w:lineRule="auto"/>
      <w:ind w:left="1385" w:firstLine="710"/>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spacing w:after="233"/>
      <w:ind w:left="1395" w:hanging="10"/>
      <w:jc w:val="center"/>
      <w:outlineLvl w:val="0"/>
    </w:pPr>
    <w:rPr>
      <w:rFonts w:ascii="Calibri" w:eastAsia="Calibri" w:hAnsi="Calibri" w:cs="Calibri"/>
      <w:b/>
      <w:color w:val="000000"/>
      <w:sz w:val="24"/>
    </w:rPr>
  </w:style>
  <w:style w:type="paragraph" w:styleId="Heading2">
    <w:name w:val="heading 2"/>
    <w:next w:val="Normal"/>
    <w:link w:val="Heading2Char"/>
    <w:uiPriority w:val="9"/>
    <w:unhideWhenUsed/>
    <w:qFormat/>
    <w:pPr>
      <w:keepNext/>
      <w:keepLines/>
      <w:spacing w:after="233"/>
      <w:ind w:left="1395" w:hanging="10"/>
      <w:jc w:val="center"/>
      <w:outlineLvl w:val="1"/>
    </w:pPr>
    <w:rPr>
      <w:rFonts w:ascii="Calibri" w:eastAsia="Calibri" w:hAnsi="Calibri" w:cs="Calibri"/>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4"/>
    </w:rPr>
  </w:style>
  <w:style w:type="character" w:customStyle="1" w:styleId="Heading2Char">
    <w:name w:val="Heading 2 Char"/>
    <w:link w:val="Heading2"/>
    <w:rPr>
      <w:rFonts w:ascii="Calibri" w:eastAsia="Calibri" w:hAnsi="Calibri" w:cs="Calibri"/>
      <w:b/>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www.tcpdf.org"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1744</Words>
  <Characters>9944</Characters>
  <Application>Microsoft Office Word</Application>
  <DocSecurity>0</DocSecurity>
  <Lines>82</Lines>
  <Paragraphs>23</Paragraphs>
  <ScaleCrop>false</ScaleCrop>
  <Company/>
  <LinksUpToDate>false</LinksUpToDate>
  <CharactersWithSpaces>11665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100000846643214,Uploader: 100000811697401,CHDL-UGC-Meta</cp:keywords>
  <cp:lastModifiedBy>Microsoft account</cp:lastModifiedBy>
  <cp:revision>2</cp:revision>
  <dcterms:created xsi:type="dcterms:W3CDTF">2022-08-13T06:20:00Z</dcterms:created>
  <dcterms:modified xsi:type="dcterms:W3CDTF">2022-08-13T06:20:00Z</dcterms:modified>
</cp:coreProperties>
</file>