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79E" w:rsidRDefault="00B50325" w:rsidP="008512D6">
      <w:pPr>
        <w:spacing w:after="86" w:line="259" w:lineRule="auto"/>
        <w:ind w:left="0" w:right="-878" w:firstLine="0"/>
      </w:pPr>
      <w:bookmarkStart w:id="0" w:name="_GoBack"/>
      <w:r>
        <w:t>Be an Anthropologist: Studying Change</w:t>
      </w:r>
    </w:p>
    <w:bookmarkEnd w:id="0"/>
    <w:p w:rsidR="001A179E" w:rsidRDefault="00B50325">
      <w:pPr>
        <w:ind w:left="1370" w:firstLine="720"/>
      </w:pPr>
      <w:r>
        <w:t>Physical Anthropology is the physical and biological changes in human beings. Studying physical and biological changes requires an anthropologist to sift through multiple areas to get a full understanding of human evolution as a whole. Physical Anthropolog</w:t>
      </w:r>
      <w:r>
        <w:t xml:space="preserve">y after reviewing The Princeton Guide to Evolution, there is a section that explains that “evolution refers to change through time as species become modified and diverge in order to produce numerous descendant species (Baum, </w:t>
      </w:r>
      <w:proofErr w:type="spellStart"/>
      <w:r>
        <w:t>Futuyma</w:t>
      </w:r>
      <w:proofErr w:type="spellEnd"/>
      <w:r>
        <w:t xml:space="preserve">, 3). A common subfield </w:t>
      </w:r>
      <w:r>
        <w:t xml:space="preserve">to Physical anthropology is archaeology. The study of fossils in different primates of varying years can paint a picture or tell a tale about both the physical and even behavioral changes of the primate over the years. </w:t>
      </w:r>
    </w:p>
    <w:p w:rsidR="001A179E" w:rsidRDefault="00B50325">
      <w:pPr>
        <w:pStyle w:val="Heading1"/>
        <w:ind w:left="2123" w:right="720"/>
      </w:pPr>
      <w:r>
        <w:t>Physical Anthropology</w:t>
      </w:r>
    </w:p>
    <w:p w:rsidR="001A179E" w:rsidRDefault="00B50325">
      <w:pPr>
        <w:ind w:left="1370" w:firstLine="720"/>
      </w:pPr>
      <w:r>
        <w:t>Physical Anthr</w:t>
      </w:r>
      <w:r>
        <w:t>opology is a “branch of anthropology concerned with the origin, evolution, and diversity of people” (Tuttle, 2018).  Looking more into the article posted by Tuttle, he also said that those who study physical anthropology focus their efforts on 3 major prob</w:t>
      </w:r>
      <w:r>
        <w:t>lems: human and nonhuman primate evolution, human variation and the biological bases of human behavior. Two main ways physical anthropologists tackle these problems is by the use of genetics and primatology. The study of genetics is key to human variabilit</w:t>
      </w:r>
      <w:r>
        <w:t>y. In earlier years blood groups were used to get this determination, but since the turn of the 21</w:t>
      </w:r>
      <w:r>
        <w:rPr>
          <w:sz w:val="22"/>
          <w:vertAlign w:val="superscript"/>
        </w:rPr>
        <w:t>st</w:t>
      </w:r>
      <w:r>
        <w:t xml:space="preserve"> century more anthropologists have been using DNA sequences which gives them much more data than before. Studying the DNA sequences of individuals can help </w:t>
      </w:r>
      <w:r>
        <w:t>anthropologists study the movement of populations over time. Going to primatology, this gives anthropologists a rough framework comparable of that to humans to study certain aspects of the human condition. Primatology also tells us how differing physical a</w:t>
      </w:r>
      <w:r>
        <w:t>nd behavioral changes makes for different ways of life. Some examples of physical changes are seen in primate’s limb and muscle proportions where they have adapted to living in trees as well as on the ground. Humans demonstrate the same physical characteri</w:t>
      </w:r>
      <w:r>
        <w:t xml:space="preserve">stic changes based on their needs for survival over the years. </w:t>
      </w:r>
    </w:p>
    <w:p w:rsidR="001A179E" w:rsidRDefault="00B50325">
      <w:pPr>
        <w:pStyle w:val="Heading1"/>
        <w:ind w:left="2123" w:right="721"/>
      </w:pPr>
      <w:r>
        <w:lastRenderedPageBreak/>
        <w:t>Archaeology</w:t>
      </w:r>
    </w:p>
    <w:p w:rsidR="001A179E" w:rsidRDefault="00B50325">
      <w:pPr>
        <w:spacing w:after="230" w:line="265" w:lineRule="auto"/>
        <w:ind w:left="10" w:right="149"/>
        <w:jc w:val="right"/>
      </w:pPr>
      <w:r>
        <w:t xml:space="preserve">A critical subfield in the in my opinion when looking at physical anthropology is </w:t>
      </w:r>
    </w:p>
    <w:p w:rsidR="001A179E" w:rsidRDefault="00B50325">
      <w:pPr>
        <w:ind w:left="1380"/>
      </w:pPr>
      <w:proofErr w:type="gramStart"/>
      <w:r>
        <w:t>archaeology</w:t>
      </w:r>
      <w:proofErr w:type="gramEnd"/>
      <w:r>
        <w:t>. Archaeologists are the first link in the chain when determining how humans and non-humans have changed due to evolution. Archaeologists study the physical bodies of individuals from the past as well as material items from the same era. This gi</w:t>
      </w:r>
      <w:r>
        <w:t>ves them an idea of the biological and even behavioral changes we have made throughout time. Starting with the material aspect archaeologists use to gain information about evolution, they study the different tools and materials that were found at different</w:t>
      </w:r>
      <w:r>
        <w:t xml:space="preserve"> sites to determine how we have evolved. From some of the archaeological traces found about the past, it seems that starting about 2.5 million years ago, humans really started relying heavily on hand made tools to aid in the survival. An excerpt from Archa</w:t>
      </w:r>
      <w:r>
        <w:t>eology and Human Evolution stated, “Unlike most other animals, humans have long relied extensively on material items for basic survival needs (e.g., tools for hunting and cutting), as we lack, for example, the claws or sharp canine teeth of most carnivores</w:t>
      </w:r>
      <w:r>
        <w:t>” (</w:t>
      </w:r>
      <w:proofErr w:type="spellStart"/>
      <w:r>
        <w:t>Tryion</w:t>
      </w:r>
      <w:proofErr w:type="spellEnd"/>
      <w:r>
        <w:t xml:space="preserve">, </w:t>
      </w:r>
      <w:proofErr w:type="spellStart"/>
      <w:r>
        <w:t>Pobiner</w:t>
      </w:r>
      <w:proofErr w:type="spellEnd"/>
      <w:r>
        <w:t>, Kauffman). The material investigation and discovery in archaeology also bleeds over into the physical study of the human bones. By studying the contents in the marrow of the bones it painted a picture of what types of food these early h</w:t>
      </w:r>
      <w:r>
        <w:t>umans were taking in. Based on some of the meats and plants found, it was determined that these humans used different tools to kill their game and harvest different plants. Also, a strong sign of evolution in humans and primates specifically is the physica</w:t>
      </w:r>
      <w:r>
        <w:t xml:space="preserve">l changes in their bones. Archaeologists can determine over the years that humans went from utilizing all 4 limbs of their bodies to gradually more of the upright posture that we have today. </w:t>
      </w:r>
    </w:p>
    <w:p w:rsidR="001A179E" w:rsidRDefault="00B50325">
      <w:pPr>
        <w:spacing w:after="236" w:line="259" w:lineRule="auto"/>
        <w:ind w:left="2835"/>
      </w:pPr>
      <w:r>
        <w:t xml:space="preserve">One specific project of note I found was the </w:t>
      </w:r>
      <w:proofErr w:type="spellStart"/>
      <w:r>
        <w:t>Gobero</w:t>
      </w:r>
      <w:proofErr w:type="spellEnd"/>
      <w:r>
        <w:t xml:space="preserve"> Archaeology </w:t>
      </w:r>
      <w:r>
        <w:t xml:space="preserve">project </w:t>
      </w:r>
    </w:p>
    <w:p w:rsidR="001A179E" w:rsidRDefault="00B50325">
      <w:pPr>
        <w:ind w:left="1380"/>
      </w:pPr>
      <w:proofErr w:type="gramStart"/>
      <w:r>
        <w:t>conducted</w:t>
      </w:r>
      <w:proofErr w:type="gramEnd"/>
      <w:r>
        <w:t xml:space="preserve"> by Arizona State researchers. These archaeologists assisted in excavating ancient graves of the earliest inhabitants of the Sahara. During the “Green Sahara period” as they researchers described it the Sahara Desert was a much more habit</w:t>
      </w:r>
      <w:r>
        <w:t xml:space="preserve">able environment with lakes and rivers in which these inhabitants lived by. The project aimed to reconstruct the lifestyle </w:t>
      </w:r>
      <w:r>
        <w:lastRenderedPageBreak/>
        <w:t>transitions during the African Humid period. They also were interested in seeing how the humans that lived there adjusted to the ever</w:t>
      </w:r>
      <w:r>
        <w:t xml:space="preserve">-drying environment over a period of several thousand years.  </w:t>
      </w:r>
    </w:p>
    <w:p w:rsidR="001A179E" w:rsidRDefault="00B50325">
      <w:pPr>
        <w:pStyle w:val="Heading1"/>
        <w:ind w:left="2123" w:right="1"/>
      </w:pPr>
      <w:r>
        <w:t>Comparisons and Contrasts</w:t>
      </w:r>
    </w:p>
    <w:p w:rsidR="001A179E" w:rsidRDefault="00B50325">
      <w:pPr>
        <w:spacing w:after="1656"/>
        <w:ind w:left="1370" w:firstLine="720"/>
      </w:pPr>
      <w:r>
        <w:t>Physical anthropology and archaeology have both similarities and differences when referring to evolutionary facts. Physical anthropology mainly focuses on the physical</w:t>
      </w:r>
      <w:r>
        <w:t xml:space="preserve"> and behavioral changes in human evolution including mutation and natural selection. Archaeology uses physical findings to determine facts about evolutionary change. Yes, archaeology and physical anthropology use fossils to gain evidence of evolution, but </w:t>
      </w:r>
      <w:r>
        <w:t>archaeology is more limited due to the fact they rely on items that have been preserved throughout history. One very good example is the tools humans used. Stone tools survived the test of time because they are very durable, but almost all of the wooden to</w:t>
      </w:r>
      <w:r>
        <w:t>ols that were used degraded over the thousands of years since its last use. Since physical anthropologists used all aspects of evidence as opposed to archaeologists who had more limited items to use, physical anthropologists usually got a more complete pic</w:t>
      </w:r>
      <w:r>
        <w:t xml:space="preserve">ture of human evolution. </w:t>
      </w:r>
    </w:p>
    <w:p w:rsidR="001A179E" w:rsidRDefault="00B50325">
      <w:pPr>
        <w:pStyle w:val="Heading1"/>
        <w:ind w:left="2123"/>
      </w:pPr>
      <w:r>
        <w:t>Conclusion</w:t>
      </w:r>
    </w:p>
    <w:p w:rsidR="001A179E" w:rsidRDefault="00B50325">
      <w:pPr>
        <w:spacing w:after="828"/>
        <w:ind w:left="1370" w:firstLine="720"/>
      </w:pPr>
      <w:r>
        <w:t xml:space="preserve">Evolution is an in-depth topic that has many different fields studying it to get a full and complete picture of our evolutionary past. It was refreshing to see the drastic amount of change humans have gone through over </w:t>
      </w:r>
      <w:r>
        <w:t xml:space="preserve">the years. One of the main take </w:t>
      </w:r>
      <w:proofErr w:type="spellStart"/>
      <w:r>
        <w:t>away’s</w:t>
      </w:r>
      <w:proofErr w:type="spellEnd"/>
      <w:r>
        <w:t xml:space="preserve"> from this research paper was that there is an abundance of factors that aided in human evolution, but in my opinion the most important was the changing environmental factors the humans were forced to endure and adapt </w:t>
      </w:r>
      <w:r>
        <w:t xml:space="preserve">to survive. </w:t>
      </w:r>
    </w:p>
    <w:p w:rsidR="001A179E" w:rsidRDefault="00B50325" w:rsidP="008512D6">
      <w:pPr>
        <w:spacing w:after="6584" w:line="259" w:lineRule="auto"/>
        <w:ind w:left="2105" w:firstLine="0"/>
      </w:pPr>
      <w:r>
        <w:lastRenderedPageBreak/>
        <w:t>References:</w:t>
      </w:r>
    </w:p>
    <w:p w:rsidR="001A179E" w:rsidRDefault="00B50325" w:rsidP="008512D6">
      <w:pPr>
        <w:spacing w:after="552"/>
        <w:ind w:left="1385" w:firstLine="0"/>
      </w:pPr>
      <w:r>
        <w:t xml:space="preserve">Baum, D.A., &amp; </w:t>
      </w:r>
      <w:proofErr w:type="spellStart"/>
      <w:r>
        <w:t>Futuyma</w:t>
      </w:r>
      <w:proofErr w:type="spellEnd"/>
      <w:r>
        <w:t xml:space="preserve">, D. J. (Eds.). (2013) </w:t>
      </w:r>
      <w:r>
        <w:rPr>
          <w:i/>
        </w:rPr>
        <w:t xml:space="preserve">The Princeton Guide to Evolution </w:t>
      </w:r>
      <w:r>
        <w:rPr>
          <w:color w:val="5F5F5F"/>
          <w:u w:val="single" w:color="5F5F5F"/>
        </w:rPr>
        <w:t>https://ebookcentral.proquest.com/lib/apus/reader.action?docID=1372264</w:t>
      </w:r>
      <w:r>
        <w:rPr>
          <w:i/>
        </w:rPr>
        <w:t xml:space="preserve"> </w:t>
      </w:r>
    </w:p>
    <w:p w:rsidR="001A179E" w:rsidRDefault="00B50325">
      <w:pPr>
        <w:spacing w:after="552"/>
        <w:ind w:left="1370" w:firstLine="710"/>
      </w:pPr>
      <w:r>
        <w:t xml:space="preserve">Tryon, C., </w:t>
      </w:r>
      <w:proofErr w:type="spellStart"/>
      <w:r>
        <w:t>Pobiner</w:t>
      </w:r>
      <w:proofErr w:type="spellEnd"/>
      <w:r>
        <w:t xml:space="preserve">, B. &amp; Kauffman, R. (2010) </w:t>
      </w:r>
      <w:r>
        <w:rPr>
          <w:i/>
        </w:rPr>
        <w:t xml:space="preserve">Archaeology and Human Evolution </w:t>
      </w:r>
      <w:r>
        <w:rPr>
          <w:color w:val="5F5F5F"/>
          <w:u w:val="single" w:color="5F5F5F"/>
        </w:rPr>
        <w:t>htt</w:t>
      </w:r>
      <w:r>
        <w:rPr>
          <w:color w:val="5F5F5F"/>
          <w:u w:val="single" w:color="5F5F5F"/>
        </w:rPr>
        <w:t>ps://link.springer.com/article/10.1007/s12052-010-0246-9</w:t>
      </w:r>
      <w:r>
        <w:t xml:space="preserve"> </w:t>
      </w:r>
    </w:p>
    <w:p w:rsidR="001A179E" w:rsidRDefault="00B50325">
      <w:pPr>
        <w:spacing w:after="552"/>
        <w:ind w:left="1370" w:firstLine="0"/>
      </w:pPr>
      <w:r>
        <w:t xml:space="preserve">Tuttle, R. H. (2018) </w:t>
      </w:r>
      <w:r>
        <w:rPr>
          <w:i/>
        </w:rPr>
        <w:t xml:space="preserve">Physical Anthropology </w:t>
      </w:r>
      <w:r>
        <w:rPr>
          <w:color w:val="5F5F5F"/>
          <w:u w:val="single" w:color="5F5F5F"/>
        </w:rPr>
        <w:t>https://www.britannica.com/science/physical-anthropology#ref286245</w:t>
      </w:r>
      <w:r>
        <w:t xml:space="preserve"> </w:t>
      </w:r>
    </w:p>
    <w:p w:rsidR="001A179E" w:rsidRDefault="00B50325" w:rsidP="008512D6">
      <w:pPr>
        <w:spacing w:after="9183"/>
        <w:ind w:left="1370" w:firstLine="710"/>
      </w:pPr>
      <w:proofErr w:type="spellStart"/>
      <w:r>
        <w:t>Stojanowski</w:t>
      </w:r>
      <w:proofErr w:type="spellEnd"/>
      <w:r>
        <w:t xml:space="preserve">, C. </w:t>
      </w:r>
      <w:proofErr w:type="spellStart"/>
      <w:r>
        <w:rPr>
          <w:i/>
        </w:rPr>
        <w:t>Gobero</w:t>
      </w:r>
      <w:proofErr w:type="spellEnd"/>
      <w:r>
        <w:rPr>
          <w:i/>
        </w:rPr>
        <w:t xml:space="preserve"> Archaeology Project</w:t>
      </w:r>
      <w:r>
        <w:t xml:space="preserve"> </w:t>
      </w:r>
      <w:r>
        <w:rPr>
          <w:color w:val="5F5F5F"/>
          <w:u w:val="single" w:color="5F5F5F"/>
        </w:rPr>
        <w:t>https://shesc.asu.edu/research/projects/gobero-archaeology-project</w:t>
      </w:r>
      <w:r>
        <w:t xml:space="preserve"> </w:t>
      </w:r>
    </w:p>
    <w:sectPr w:rsidR="001A179E">
      <w:headerReference w:type="even" r:id="rId6"/>
      <w:headerReference w:type="default" r:id="rId7"/>
      <w:footerReference w:type="even" r:id="rId8"/>
      <w:footerReference w:type="default" r:id="rId9"/>
      <w:headerReference w:type="first" r:id="rId10"/>
      <w:footerReference w:type="first" r:id="rId11"/>
      <w:pgSz w:w="12240" w:h="15840"/>
      <w:pgMar w:top="387" w:right="1445"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325" w:rsidRDefault="00B50325">
      <w:pPr>
        <w:spacing w:after="0" w:line="240" w:lineRule="auto"/>
      </w:pPr>
      <w:r>
        <w:separator/>
      </w:r>
    </w:p>
  </w:endnote>
  <w:endnote w:type="continuationSeparator" w:id="0">
    <w:p w:rsidR="00B50325" w:rsidRDefault="00B503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B50325">
    <w:pPr>
      <w:spacing w:after="367" w:line="259" w:lineRule="auto"/>
      <w:ind w:left="567" w:firstLine="0"/>
    </w:pPr>
    <w:r>
      <w:rPr>
        <w:rFonts w:ascii="Times New Roman" w:eastAsia="Times New Roman" w:hAnsi="Times New Roman" w:cs="Times New Roman"/>
        <w:sz w:val="16"/>
      </w:rPr>
      <w:t>This study source was downloaded by 100000844307032 from CourseHero.com on 03-30-2022 01:10:42 GMT -05:00</w:t>
    </w:r>
  </w:p>
  <w:p w:rsidR="001A179E" w:rsidRDefault="00B50325">
    <w:pPr>
      <w:spacing w:after="0" w:line="259" w:lineRule="auto"/>
      <w:ind w:left="567" w:firstLine="0"/>
    </w:pPr>
    <w:r>
      <w:rPr>
        <w:rFonts w:ascii="Times New Roman" w:eastAsia="Times New Roman" w:hAnsi="Times New Roman" w:cs="Times New Roman"/>
        <w:sz w:val="16"/>
      </w:rPr>
      <w:t>https://www.coursehero.com/file/41857443/ANTH-100-Assign</w:t>
    </w:r>
    <w:r>
      <w:rPr>
        <w:rFonts w:ascii="Times New Roman" w:eastAsia="Times New Roman" w:hAnsi="Times New Roman" w:cs="Times New Roman"/>
        <w:sz w:val="16"/>
      </w:rPr>
      <w:t>ment-3docx/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1A179E">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1A179E">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325" w:rsidRDefault="00B50325">
      <w:pPr>
        <w:spacing w:after="0" w:line="240" w:lineRule="auto"/>
      </w:pPr>
      <w:r>
        <w:separator/>
      </w:r>
    </w:p>
  </w:footnote>
  <w:footnote w:type="continuationSeparator" w:id="0">
    <w:p w:rsidR="00B50325" w:rsidRDefault="00B503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B50325">
    <w:pPr>
      <w:tabs>
        <w:tab w:val="center" w:pos="3305"/>
        <w:tab w:val="center" w:pos="5765"/>
      </w:tabs>
      <w:spacing w:after="0" w:line="259" w:lineRule="auto"/>
      <w:ind w:left="0" w:firstLine="0"/>
    </w:pPr>
    <w:r>
      <w:rPr>
        <w:sz w:val="22"/>
      </w:rPr>
      <w:tab/>
    </w:r>
    <w:r>
      <w:t>Be an Anthropologist: Studying Change</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1A179E">
    <w:pPr>
      <w:tabs>
        <w:tab w:val="center" w:pos="3305"/>
        <w:tab w:val="center" w:pos="576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79E" w:rsidRDefault="001A179E">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79E"/>
    <w:rsid w:val="001A179E"/>
    <w:rsid w:val="008512D6"/>
    <w:rsid w:val="00B50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5CF305-3D59-409E-AD72-CA456B2EC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403"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987</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100000844307032,Uploader: 100000784368546,CHDL-UGC-Meta</cp:keywords>
  <cp:lastModifiedBy>Microsoft account</cp:lastModifiedBy>
  <cp:revision>2</cp:revision>
  <dcterms:created xsi:type="dcterms:W3CDTF">2022-03-30T06:13:00Z</dcterms:created>
  <dcterms:modified xsi:type="dcterms:W3CDTF">2022-03-30T06:13:00Z</dcterms:modified>
</cp:coreProperties>
</file>